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76080" w:rsidRDefault="005B2E1A" w:rsidP="00076080">
      <w:pPr>
        <w:jc w:val="center"/>
        <w:rPr>
          <w:rFonts w:ascii="Times New Roman" w:eastAsia="Calibri" w:hAnsi="Times New Roman" w:cs="Times New Roman"/>
          <w:noProof/>
          <w:sz w:val="28"/>
          <w:szCs w:val="28"/>
        </w:rPr>
      </w:pPr>
      <w:r>
        <w:rPr>
          <w:noProof/>
        </w:rPr>
        <w:drawing>
          <wp:inline distT="0" distB="0" distL="0" distR="0" wp14:anchorId="5D6210E4" wp14:editId="162EF2F1">
            <wp:extent cx="6299611" cy="10039350"/>
            <wp:effectExtent l="0" t="0" r="6350" b="0"/>
            <wp:docPr id="2" name="Рисунок 2" descr="C:\Users\Admin\Desktop\скан проф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Desktop\скан проф1.jpe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302712" cy="10044292"/>
                    </a:xfrm>
                    <a:prstGeom prst="rect">
                      <a:avLst/>
                    </a:prstGeom>
                    <a:noFill/>
                    <a:ln>
                      <a:noFill/>
                    </a:ln>
                  </pic:spPr>
                </pic:pic>
              </a:graphicData>
            </a:graphic>
          </wp:inline>
        </w:drawing>
      </w:r>
      <w:bookmarkStart w:id="0" w:name="_GoBack"/>
      <w:bookmarkEnd w:id="0"/>
    </w:p>
    <w:p w:rsidR="00076080" w:rsidRPr="00076080" w:rsidRDefault="00076080" w:rsidP="00076080">
      <w:pPr>
        <w:jc w:val="center"/>
        <w:rPr>
          <w:rFonts w:ascii="Times New Roman" w:eastAsia="Calibri" w:hAnsi="Times New Roman" w:cs="Times New Roman"/>
          <w:noProof/>
          <w:sz w:val="28"/>
          <w:szCs w:val="28"/>
        </w:rPr>
      </w:pPr>
    </w:p>
    <w:p w:rsidR="00076080" w:rsidRPr="00514161" w:rsidRDefault="00076080" w:rsidP="00076080">
      <w:pPr>
        <w:spacing w:after="0" w:line="240" w:lineRule="auto"/>
        <w:jc w:val="center"/>
        <w:rPr>
          <w:rFonts w:ascii="Times New Roman" w:eastAsia="Calibri" w:hAnsi="Times New Roman" w:cs="Times New Roman"/>
          <w:b/>
          <w:spacing w:val="-2"/>
          <w:sz w:val="24"/>
          <w:szCs w:val="24"/>
        </w:rPr>
      </w:pPr>
      <w:r w:rsidRPr="00514161">
        <w:rPr>
          <w:rFonts w:ascii="Times New Roman" w:eastAsia="Calibri" w:hAnsi="Times New Roman" w:cs="Times New Roman"/>
          <w:b/>
          <w:spacing w:val="-2"/>
          <w:sz w:val="24"/>
          <w:szCs w:val="24"/>
        </w:rPr>
        <w:t>ДОПОЛНИТЕЛЬНОЕ СОГЛАШЕНИЕ</w:t>
      </w:r>
    </w:p>
    <w:p w:rsidR="00076080" w:rsidRPr="00514161" w:rsidRDefault="00076080" w:rsidP="00076080">
      <w:pPr>
        <w:spacing w:after="0" w:line="240" w:lineRule="auto"/>
        <w:jc w:val="center"/>
        <w:rPr>
          <w:rFonts w:ascii="Times New Roman" w:eastAsia="Calibri" w:hAnsi="Times New Roman" w:cs="Times New Roman"/>
          <w:b/>
          <w:spacing w:val="-2"/>
          <w:sz w:val="24"/>
          <w:szCs w:val="24"/>
        </w:rPr>
      </w:pPr>
    </w:p>
    <w:p w:rsidR="00076080" w:rsidRPr="00514161" w:rsidRDefault="00076080" w:rsidP="00076080">
      <w:pPr>
        <w:spacing w:after="0" w:line="240" w:lineRule="auto"/>
        <w:jc w:val="both"/>
        <w:rPr>
          <w:rFonts w:ascii="Times New Roman" w:hAnsi="Times New Roman" w:cs="Times New Roman"/>
          <w:sz w:val="24"/>
          <w:szCs w:val="24"/>
        </w:rPr>
      </w:pPr>
      <w:r w:rsidRPr="00514161">
        <w:rPr>
          <w:rFonts w:ascii="Times New Roman" w:hAnsi="Times New Roman" w:cs="Times New Roman"/>
          <w:sz w:val="24"/>
          <w:szCs w:val="24"/>
        </w:rPr>
        <w:t xml:space="preserve">       Стороны договорились внести следующие изменения и дополнения в коллективный договор между профсоюзным комитетом и администрацией муниципального бюджетного дошкольного образовательного учреждения </w:t>
      </w:r>
      <w:proofErr w:type="spellStart"/>
      <w:r>
        <w:rPr>
          <w:rFonts w:ascii="Times New Roman" w:hAnsi="Times New Roman" w:cs="Times New Roman"/>
          <w:sz w:val="24"/>
          <w:szCs w:val="24"/>
        </w:rPr>
        <w:t>Ст.Варяш</w:t>
      </w:r>
      <w:r w:rsidRPr="00514161">
        <w:rPr>
          <w:rFonts w:ascii="Times New Roman" w:hAnsi="Times New Roman" w:cs="Times New Roman"/>
          <w:sz w:val="24"/>
          <w:szCs w:val="24"/>
        </w:rPr>
        <w:t>ского</w:t>
      </w:r>
      <w:proofErr w:type="spellEnd"/>
      <w:r w:rsidRPr="00514161">
        <w:rPr>
          <w:rFonts w:ascii="Times New Roman" w:hAnsi="Times New Roman" w:cs="Times New Roman"/>
          <w:sz w:val="24"/>
          <w:szCs w:val="24"/>
        </w:rPr>
        <w:t xml:space="preserve"> детского сада «</w:t>
      </w:r>
      <w:proofErr w:type="spellStart"/>
      <w:r w:rsidRPr="00514161">
        <w:rPr>
          <w:rFonts w:ascii="Times New Roman" w:hAnsi="Times New Roman" w:cs="Times New Roman"/>
          <w:sz w:val="24"/>
          <w:szCs w:val="24"/>
        </w:rPr>
        <w:t>Б</w:t>
      </w:r>
      <w:r>
        <w:rPr>
          <w:rFonts w:ascii="Times New Roman" w:hAnsi="Times New Roman" w:cs="Times New Roman"/>
          <w:sz w:val="24"/>
          <w:szCs w:val="24"/>
        </w:rPr>
        <w:t>ылбыл</w:t>
      </w:r>
      <w:proofErr w:type="spellEnd"/>
      <w:r w:rsidRPr="00514161">
        <w:rPr>
          <w:rFonts w:ascii="Times New Roman" w:hAnsi="Times New Roman" w:cs="Times New Roman"/>
          <w:sz w:val="24"/>
          <w:szCs w:val="24"/>
        </w:rPr>
        <w:t>» на 2024-2026 годы:</w:t>
      </w:r>
    </w:p>
    <w:p w:rsidR="00076080" w:rsidRPr="00514161" w:rsidRDefault="00076080" w:rsidP="00076080">
      <w:pPr>
        <w:spacing w:after="0" w:line="240" w:lineRule="auto"/>
        <w:rPr>
          <w:rFonts w:ascii="Times New Roman" w:hAnsi="Times New Roman" w:cs="Times New Roman"/>
          <w:sz w:val="24"/>
          <w:szCs w:val="24"/>
        </w:rPr>
      </w:pPr>
      <w:r w:rsidRPr="00514161">
        <w:rPr>
          <w:rFonts w:ascii="Times New Roman" w:hAnsi="Times New Roman" w:cs="Times New Roman"/>
          <w:sz w:val="24"/>
          <w:szCs w:val="24"/>
        </w:rPr>
        <w:t xml:space="preserve">       Стороны пришли к соглашению внести в коллективный договор следующие изменения и дополнения:</w:t>
      </w:r>
    </w:p>
    <w:p w:rsidR="00076080" w:rsidRPr="00514161" w:rsidRDefault="00076080" w:rsidP="00076080">
      <w:pPr>
        <w:spacing w:after="0" w:line="240" w:lineRule="auto"/>
        <w:ind w:firstLine="708"/>
        <w:jc w:val="both"/>
        <w:rPr>
          <w:rFonts w:ascii="Times New Roman" w:eastAsia="Calibri" w:hAnsi="Times New Roman" w:cs="Times New Roman"/>
          <w:b/>
          <w:spacing w:val="-2"/>
          <w:sz w:val="24"/>
          <w:szCs w:val="24"/>
        </w:rPr>
      </w:pPr>
    </w:p>
    <w:p w:rsidR="00076080" w:rsidRPr="00514161" w:rsidRDefault="00076080" w:rsidP="00076080">
      <w:pPr>
        <w:spacing w:after="0" w:line="240" w:lineRule="auto"/>
        <w:ind w:firstLine="709"/>
        <w:jc w:val="center"/>
        <w:rPr>
          <w:rFonts w:ascii="Times New Roman" w:eastAsia="Times New Roman" w:hAnsi="Times New Roman" w:cs="Times New Roman"/>
          <w:b/>
          <w:spacing w:val="-2"/>
          <w:sz w:val="24"/>
          <w:szCs w:val="24"/>
        </w:rPr>
      </w:pPr>
      <w:r w:rsidRPr="00514161">
        <w:rPr>
          <w:rFonts w:ascii="Times New Roman" w:eastAsia="Times New Roman" w:hAnsi="Times New Roman" w:cs="Times New Roman"/>
          <w:b/>
          <w:spacing w:val="-2"/>
          <w:sz w:val="24"/>
          <w:szCs w:val="24"/>
        </w:rPr>
        <w:t xml:space="preserve">Раздел </w:t>
      </w:r>
      <w:r w:rsidRPr="00514161">
        <w:rPr>
          <w:rFonts w:ascii="Times New Roman" w:eastAsia="Times New Roman" w:hAnsi="Times New Roman" w:cs="Times New Roman"/>
          <w:b/>
          <w:spacing w:val="-2"/>
          <w:sz w:val="24"/>
          <w:szCs w:val="24"/>
          <w:lang w:val="en-US"/>
        </w:rPr>
        <w:t>III</w:t>
      </w:r>
      <w:r w:rsidRPr="00514161">
        <w:rPr>
          <w:rFonts w:ascii="Times New Roman" w:eastAsia="Times New Roman" w:hAnsi="Times New Roman" w:cs="Times New Roman"/>
          <w:b/>
          <w:spacing w:val="-2"/>
          <w:sz w:val="24"/>
          <w:szCs w:val="24"/>
        </w:rPr>
        <w:t>. Трудовые отношения, рабочее время и время отдыха</w:t>
      </w:r>
    </w:p>
    <w:p w:rsidR="00076080" w:rsidRPr="00514161" w:rsidRDefault="00076080" w:rsidP="00076080">
      <w:pPr>
        <w:spacing w:after="0" w:line="240" w:lineRule="auto"/>
        <w:ind w:firstLine="709"/>
        <w:jc w:val="center"/>
        <w:rPr>
          <w:rFonts w:ascii="Times New Roman" w:eastAsia="Times New Roman" w:hAnsi="Times New Roman" w:cs="Times New Roman"/>
          <w:b/>
          <w:spacing w:val="-2"/>
          <w:sz w:val="24"/>
          <w:szCs w:val="24"/>
        </w:rPr>
      </w:pPr>
    </w:p>
    <w:p w:rsidR="00076080" w:rsidRPr="00514161" w:rsidRDefault="00076080" w:rsidP="00076080">
      <w:pPr>
        <w:spacing w:after="0" w:line="240" w:lineRule="auto"/>
        <w:ind w:firstLine="708"/>
        <w:rPr>
          <w:rFonts w:ascii="Times New Roman" w:eastAsia="Times New Roman" w:hAnsi="Times New Roman" w:cs="Times New Roman"/>
          <w:b/>
          <w:spacing w:val="-2"/>
          <w:sz w:val="24"/>
          <w:szCs w:val="24"/>
        </w:rPr>
      </w:pPr>
      <w:r w:rsidRPr="00514161">
        <w:rPr>
          <w:rFonts w:ascii="Times New Roman" w:eastAsia="Times New Roman" w:hAnsi="Times New Roman" w:cs="Times New Roman"/>
          <w:b/>
          <w:spacing w:val="-2"/>
          <w:sz w:val="24"/>
          <w:szCs w:val="24"/>
        </w:rPr>
        <w:t xml:space="preserve">Пункт 3. </w:t>
      </w:r>
      <w:proofErr w:type="spellStart"/>
      <w:r w:rsidRPr="00514161">
        <w:rPr>
          <w:rFonts w:ascii="Times New Roman" w:eastAsia="Times New Roman" w:hAnsi="Times New Roman" w:cs="Times New Roman"/>
          <w:b/>
          <w:spacing w:val="-2"/>
          <w:sz w:val="24"/>
          <w:szCs w:val="24"/>
        </w:rPr>
        <w:t>Первыйабзац</w:t>
      </w:r>
      <w:proofErr w:type="spellEnd"/>
      <w:r w:rsidRPr="00514161">
        <w:rPr>
          <w:rFonts w:ascii="Times New Roman" w:eastAsia="Times New Roman" w:hAnsi="Times New Roman" w:cs="Times New Roman"/>
          <w:b/>
          <w:spacing w:val="-2"/>
          <w:sz w:val="24"/>
          <w:szCs w:val="24"/>
        </w:rPr>
        <w:t xml:space="preserve"> изложить в следующей редакции:</w:t>
      </w:r>
    </w:p>
    <w:p w:rsidR="00076080" w:rsidRPr="00514161" w:rsidRDefault="00076080" w:rsidP="00076080">
      <w:pPr>
        <w:spacing w:after="0" w:line="240" w:lineRule="auto"/>
        <w:ind w:firstLine="709"/>
        <w:jc w:val="both"/>
        <w:rPr>
          <w:rFonts w:ascii="Times New Roman" w:eastAsia="Times New Roman" w:hAnsi="Times New Roman" w:cs="Times New Roman"/>
          <w:bCs/>
          <w:spacing w:val="-2"/>
          <w:sz w:val="24"/>
          <w:szCs w:val="24"/>
        </w:rPr>
      </w:pPr>
      <w:r w:rsidRPr="00514161">
        <w:rPr>
          <w:rFonts w:ascii="Times New Roman" w:eastAsia="Times New Roman" w:hAnsi="Times New Roman" w:cs="Times New Roman"/>
          <w:bCs/>
          <w:spacing w:val="-2"/>
          <w:sz w:val="24"/>
          <w:szCs w:val="24"/>
        </w:rPr>
        <w:t xml:space="preserve">На основании приказа Министерства просвещения Российской Федерации от 4 апреля 2025 г. № 269 «О продолжительности рабочего времени (нормах часов педагогической работы за ставку заработной платы) педагогических работников организаций, осуществляющих образовательную деятельность по основным и дополнительным общеобразовательным программам, образовательным программам среднего профессионального образования и соответствующим дополнительным профессиональным программам, основным программам профессионального </w:t>
      </w:r>
      <w:proofErr w:type="spellStart"/>
      <w:r w:rsidRPr="00514161">
        <w:rPr>
          <w:rFonts w:ascii="Times New Roman" w:eastAsia="Times New Roman" w:hAnsi="Times New Roman" w:cs="Times New Roman"/>
          <w:bCs/>
          <w:spacing w:val="-2"/>
          <w:sz w:val="24"/>
          <w:szCs w:val="24"/>
        </w:rPr>
        <w:t>обучения,</w:t>
      </w:r>
      <w:r w:rsidRPr="00514161">
        <w:rPr>
          <w:rFonts w:ascii="Times New Roman" w:hAnsi="Times New Roman" w:cs="Times New Roman"/>
          <w:spacing w:val="-2"/>
          <w:sz w:val="24"/>
          <w:szCs w:val="24"/>
          <w:shd w:val="clear" w:color="auto" w:fill="FFFFFF"/>
        </w:rPr>
        <w:t>и</w:t>
      </w:r>
      <w:proofErr w:type="spellEnd"/>
      <w:r w:rsidRPr="00514161">
        <w:rPr>
          <w:rFonts w:ascii="Times New Roman" w:hAnsi="Times New Roman" w:cs="Times New Roman"/>
          <w:spacing w:val="-2"/>
          <w:sz w:val="24"/>
          <w:szCs w:val="24"/>
          <w:shd w:val="clear" w:color="auto" w:fill="FFFFFF"/>
        </w:rPr>
        <w:t xml:space="preserve"> о Порядке определения учебной нагрузки указанных педагогических работников, оговариваемой в трудовом договоре, основаниях ее изменения и случаях установления верхнего предела указанной учебной нагрузки» установленный педагогическому работнику объем учебной нагрузки оговаривается в трудовом договоре.</w:t>
      </w:r>
    </w:p>
    <w:p w:rsidR="00076080" w:rsidRPr="00514161" w:rsidRDefault="00076080" w:rsidP="00076080">
      <w:pPr>
        <w:spacing w:after="0" w:line="240" w:lineRule="auto"/>
        <w:rPr>
          <w:rFonts w:ascii="Times New Roman" w:eastAsia="Times New Roman" w:hAnsi="Times New Roman" w:cs="Times New Roman"/>
          <w:b/>
          <w:spacing w:val="-2"/>
          <w:sz w:val="24"/>
          <w:szCs w:val="24"/>
        </w:rPr>
      </w:pPr>
    </w:p>
    <w:p w:rsidR="00076080" w:rsidRPr="00514161" w:rsidRDefault="00076080" w:rsidP="00076080">
      <w:pPr>
        <w:spacing w:after="0" w:line="240" w:lineRule="auto"/>
        <w:ind w:firstLine="708"/>
        <w:rPr>
          <w:rFonts w:ascii="Times New Roman" w:eastAsia="Times New Roman" w:hAnsi="Times New Roman" w:cs="Times New Roman"/>
          <w:b/>
          <w:spacing w:val="-2"/>
          <w:sz w:val="24"/>
          <w:szCs w:val="24"/>
        </w:rPr>
      </w:pPr>
      <w:r w:rsidRPr="00514161">
        <w:rPr>
          <w:rFonts w:ascii="Times New Roman" w:eastAsia="Times New Roman" w:hAnsi="Times New Roman" w:cs="Times New Roman"/>
          <w:b/>
          <w:spacing w:val="-2"/>
          <w:sz w:val="24"/>
          <w:szCs w:val="24"/>
        </w:rPr>
        <w:t>Пункт 3.1.7. абзац второй изложить в следующей редакции:</w:t>
      </w:r>
    </w:p>
    <w:p w:rsidR="00076080" w:rsidRPr="00514161" w:rsidRDefault="00076080" w:rsidP="00076080">
      <w:pPr>
        <w:spacing w:after="0" w:line="240" w:lineRule="auto"/>
        <w:ind w:firstLine="709"/>
        <w:jc w:val="both"/>
        <w:rPr>
          <w:rFonts w:ascii="Times New Roman" w:hAnsi="Times New Roman" w:cs="Times New Roman"/>
          <w:spacing w:val="-2"/>
          <w:sz w:val="24"/>
          <w:szCs w:val="24"/>
          <w:shd w:val="clear" w:color="auto" w:fill="FFFFFF"/>
        </w:rPr>
      </w:pPr>
      <w:r w:rsidRPr="00514161">
        <w:rPr>
          <w:rFonts w:ascii="Times New Roman" w:eastAsia="Times New Roman" w:hAnsi="Times New Roman" w:cs="Times New Roman"/>
          <w:bCs/>
          <w:spacing w:val="-2"/>
          <w:sz w:val="24"/>
          <w:szCs w:val="24"/>
        </w:rPr>
        <w:t xml:space="preserve">Продолжительность рабочего времени, режим рабочего времени педагогических работников (нормы часов педагогической работы заставку заработной платы) регулируются Приказом Министерства просвещения Российской Федерации от 4 апреля 2025 г. № 269 «О продолжительности рабочего времени (нормах часов педагогической работы за ставку заработной платы) педагогических работников организаций, осуществляющих образовательную деятельность по основным и дополнительным общеобразовательным программам, образовательным программам среднего профессионального образования и соответствующим дополнительным </w:t>
      </w:r>
      <w:proofErr w:type="spellStart"/>
      <w:r w:rsidRPr="00514161">
        <w:rPr>
          <w:rFonts w:ascii="Times New Roman" w:eastAsia="Times New Roman" w:hAnsi="Times New Roman" w:cs="Times New Roman"/>
          <w:bCs/>
          <w:spacing w:val="-2"/>
          <w:sz w:val="24"/>
          <w:szCs w:val="24"/>
        </w:rPr>
        <w:t>профессиональнымпрограммам</w:t>
      </w:r>
      <w:proofErr w:type="spellEnd"/>
      <w:r w:rsidRPr="00514161">
        <w:rPr>
          <w:rFonts w:ascii="Times New Roman" w:eastAsia="Times New Roman" w:hAnsi="Times New Roman" w:cs="Times New Roman"/>
          <w:bCs/>
          <w:spacing w:val="-2"/>
          <w:sz w:val="24"/>
          <w:szCs w:val="24"/>
        </w:rPr>
        <w:t xml:space="preserve">, основным программам профессионального </w:t>
      </w:r>
      <w:proofErr w:type="spellStart"/>
      <w:r w:rsidRPr="00514161">
        <w:rPr>
          <w:rFonts w:ascii="Times New Roman" w:eastAsia="Times New Roman" w:hAnsi="Times New Roman" w:cs="Times New Roman"/>
          <w:bCs/>
          <w:spacing w:val="-2"/>
          <w:sz w:val="24"/>
          <w:szCs w:val="24"/>
        </w:rPr>
        <w:t>обучения,</w:t>
      </w:r>
      <w:r w:rsidRPr="00514161">
        <w:rPr>
          <w:rFonts w:ascii="Times New Roman" w:hAnsi="Times New Roman" w:cs="Times New Roman"/>
          <w:spacing w:val="-2"/>
          <w:sz w:val="24"/>
          <w:szCs w:val="24"/>
          <w:shd w:val="clear" w:color="auto" w:fill="FFFFFF"/>
        </w:rPr>
        <w:t>и</w:t>
      </w:r>
      <w:proofErr w:type="spellEnd"/>
      <w:r w:rsidRPr="00514161">
        <w:rPr>
          <w:rFonts w:ascii="Times New Roman" w:hAnsi="Times New Roman" w:cs="Times New Roman"/>
          <w:spacing w:val="-2"/>
          <w:sz w:val="24"/>
          <w:szCs w:val="24"/>
          <w:shd w:val="clear" w:color="auto" w:fill="FFFFFF"/>
        </w:rPr>
        <w:t xml:space="preserve"> о Порядке определения учебной нагрузки указанных педагогических работников, оговариваемой в трудовом договоре, основаниях ее изменения и случаях установления верхнего предела указанной учебной нагрузки» и Приказом Министерства просвещения Российской Федерации от 4 апреля 2025г. № 268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по основным и дополнительным общеобразовательным программам, образовательным программам среднего профессионального образования и соответствующим дополнительным профессиональным программам, основным программам профессионального обучения».</w:t>
      </w:r>
    </w:p>
    <w:p w:rsidR="00076080" w:rsidRPr="00514161" w:rsidRDefault="00076080" w:rsidP="00076080">
      <w:pPr>
        <w:spacing w:after="0" w:line="240" w:lineRule="auto"/>
        <w:ind w:firstLine="709"/>
        <w:jc w:val="center"/>
        <w:rPr>
          <w:rFonts w:ascii="Times New Roman" w:eastAsia="Times New Roman" w:hAnsi="Times New Roman" w:cs="Times New Roman"/>
          <w:b/>
          <w:spacing w:val="-2"/>
          <w:sz w:val="24"/>
          <w:szCs w:val="24"/>
        </w:rPr>
      </w:pPr>
    </w:p>
    <w:p w:rsidR="00076080" w:rsidRPr="00514161" w:rsidRDefault="00076080" w:rsidP="00076080">
      <w:pPr>
        <w:spacing w:after="0" w:line="240" w:lineRule="auto"/>
        <w:ind w:firstLine="709"/>
        <w:jc w:val="both"/>
        <w:rPr>
          <w:rFonts w:ascii="Times New Roman" w:hAnsi="Times New Roman" w:cs="Times New Roman"/>
          <w:b/>
          <w:bCs/>
          <w:spacing w:val="-2"/>
          <w:sz w:val="24"/>
          <w:szCs w:val="24"/>
          <w:shd w:val="clear" w:color="auto" w:fill="FFFFFF"/>
        </w:rPr>
      </w:pPr>
      <w:r w:rsidRPr="00514161">
        <w:rPr>
          <w:rFonts w:ascii="Times New Roman" w:hAnsi="Times New Roman" w:cs="Times New Roman"/>
          <w:b/>
          <w:bCs/>
          <w:spacing w:val="-2"/>
          <w:sz w:val="24"/>
          <w:szCs w:val="24"/>
          <w:shd w:val="clear" w:color="auto" w:fill="FFFFFF"/>
        </w:rPr>
        <w:t>Пункт 3.1.25 абзац первый изложить в следующей редакции:</w:t>
      </w:r>
    </w:p>
    <w:p w:rsidR="00076080" w:rsidRPr="00514161" w:rsidRDefault="00076080" w:rsidP="00076080">
      <w:pPr>
        <w:spacing w:after="0" w:line="240" w:lineRule="auto"/>
        <w:ind w:firstLine="709"/>
        <w:jc w:val="both"/>
        <w:rPr>
          <w:rFonts w:ascii="Times New Roman" w:hAnsi="Times New Roman" w:cs="Times New Roman"/>
          <w:spacing w:val="-2"/>
          <w:sz w:val="24"/>
          <w:szCs w:val="24"/>
          <w:shd w:val="clear" w:color="auto" w:fill="FFFFFF"/>
        </w:rPr>
      </w:pPr>
      <w:r w:rsidRPr="00514161">
        <w:rPr>
          <w:rFonts w:ascii="Times New Roman" w:hAnsi="Times New Roman" w:cs="Times New Roman"/>
          <w:spacing w:val="-2"/>
          <w:sz w:val="24"/>
          <w:szCs w:val="24"/>
          <w:shd w:val="clear" w:color="auto" w:fill="FFFFFF"/>
        </w:rPr>
        <w:t>Педагогические работники образовательных организаций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определяется Приказом Министерства науки и высшего образования Российской Федерации от 17 марта 2025 г. N 236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w:t>
      </w:r>
    </w:p>
    <w:p w:rsidR="00076080" w:rsidRPr="00514161" w:rsidRDefault="00076080" w:rsidP="00076080">
      <w:pPr>
        <w:spacing w:after="0" w:line="240" w:lineRule="auto"/>
        <w:ind w:firstLine="709"/>
        <w:jc w:val="both"/>
        <w:rPr>
          <w:rFonts w:ascii="Times New Roman" w:eastAsia="Times New Roman" w:hAnsi="Times New Roman" w:cs="Times New Roman"/>
          <w:b/>
          <w:spacing w:val="-2"/>
          <w:sz w:val="24"/>
          <w:szCs w:val="24"/>
        </w:rPr>
      </w:pPr>
      <w:r w:rsidRPr="00514161">
        <w:rPr>
          <w:rFonts w:ascii="Times New Roman" w:eastAsia="Times New Roman" w:hAnsi="Times New Roman" w:cs="Times New Roman"/>
          <w:b/>
          <w:spacing w:val="-2"/>
          <w:sz w:val="24"/>
          <w:szCs w:val="24"/>
        </w:rPr>
        <w:t>Пункт 3.1.26. изложить в новой редакции:</w:t>
      </w:r>
    </w:p>
    <w:p w:rsidR="00076080" w:rsidRPr="00514161" w:rsidRDefault="00076080" w:rsidP="00076080">
      <w:pPr>
        <w:spacing w:after="0" w:line="240" w:lineRule="auto"/>
        <w:ind w:firstLine="709"/>
        <w:jc w:val="both"/>
        <w:rPr>
          <w:rFonts w:ascii="Times New Roman" w:eastAsia="Times New Roman" w:hAnsi="Times New Roman" w:cs="Times New Roman"/>
          <w:bCs/>
          <w:spacing w:val="-2"/>
          <w:sz w:val="24"/>
          <w:szCs w:val="24"/>
        </w:rPr>
      </w:pPr>
      <w:r w:rsidRPr="00514161">
        <w:rPr>
          <w:rFonts w:ascii="Times New Roman" w:hAnsi="Times New Roman" w:cs="Times New Roman"/>
          <w:spacing w:val="-2"/>
          <w:sz w:val="24"/>
          <w:szCs w:val="24"/>
          <w:shd w:val="clear" w:color="auto" w:fill="FFFFFF"/>
        </w:rPr>
        <w:t xml:space="preserve">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w:t>
      </w:r>
      <w:r w:rsidRPr="00514161">
        <w:rPr>
          <w:rFonts w:ascii="Times New Roman" w:hAnsi="Times New Roman" w:cs="Times New Roman"/>
          <w:spacing w:val="-2"/>
          <w:sz w:val="24"/>
          <w:szCs w:val="24"/>
          <w:shd w:val="clear" w:color="auto" w:fill="FFFFFF"/>
        </w:rPr>
        <w:lastRenderedPageBreak/>
        <w:t>указанным в </w:t>
      </w:r>
      <w:hyperlink r:id="rId5" w:anchor="/multilink/70291362/paragraph/10555207/number/1" w:history="1">
        <w:r w:rsidRPr="00514161">
          <w:rPr>
            <w:rStyle w:val="a3"/>
            <w:rFonts w:ascii="Times New Roman" w:hAnsi="Times New Roman" w:cs="Times New Roman"/>
            <w:spacing w:val="-2"/>
            <w:sz w:val="24"/>
            <w:szCs w:val="24"/>
            <w:shd w:val="clear" w:color="auto" w:fill="FFFFFF"/>
          </w:rPr>
          <w:t>квалификационных справочниках</w:t>
        </w:r>
      </w:hyperlink>
      <w:r w:rsidRPr="00514161">
        <w:rPr>
          <w:rFonts w:ascii="Times New Roman" w:hAnsi="Times New Roman" w:cs="Times New Roman"/>
          <w:spacing w:val="-2"/>
          <w:sz w:val="24"/>
          <w:szCs w:val="24"/>
          <w:shd w:val="clear" w:color="auto" w:fill="FFFFFF"/>
        </w:rPr>
        <w:t>, и (или) </w:t>
      </w:r>
      <w:hyperlink r:id="rId6" w:anchor="/document/57746200/entry/0" w:history="1">
        <w:r w:rsidRPr="00514161">
          <w:rPr>
            <w:rStyle w:val="a3"/>
            <w:rFonts w:ascii="Times New Roman" w:hAnsi="Times New Roman" w:cs="Times New Roman"/>
            <w:spacing w:val="-2"/>
            <w:sz w:val="24"/>
            <w:szCs w:val="24"/>
            <w:shd w:val="clear" w:color="auto" w:fill="FFFFFF"/>
          </w:rPr>
          <w:t>профессиональным стандартам</w:t>
        </w:r>
      </w:hyperlink>
      <w:r w:rsidRPr="00514161">
        <w:rPr>
          <w:rFonts w:ascii="Times New Roman" w:hAnsi="Times New Roman" w:cs="Times New Roman"/>
          <w:spacing w:val="-2"/>
          <w:sz w:val="24"/>
          <w:szCs w:val="24"/>
          <w:shd w:val="clear" w:color="auto" w:fill="FFFFFF"/>
        </w:rPr>
        <w:t>, если иное не установлено настоящим Федеральным законом.</w:t>
      </w:r>
    </w:p>
    <w:p w:rsidR="00076080" w:rsidRPr="00514161" w:rsidRDefault="00076080" w:rsidP="00076080">
      <w:pPr>
        <w:shd w:val="clear" w:color="auto" w:fill="FFFFFF"/>
        <w:spacing w:after="0" w:line="240" w:lineRule="auto"/>
        <w:ind w:firstLine="708"/>
        <w:jc w:val="both"/>
        <w:rPr>
          <w:rFonts w:ascii="Times New Roman" w:eastAsia="Times New Roman" w:hAnsi="Times New Roman" w:cs="Times New Roman"/>
          <w:spacing w:val="-2"/>
          <w:sz w:val="24"/>
          <w:szCs w:val="24"/>
        </w:rPr>
      </w:pPr>
      <w:r w:rsidRPr="00514161">
        <w:rPr>
          <w:rFonts w:ascii="Times New Roman" w:eastAsia="Times New Roman" w:hAnsi="Times New Roman" w:cs="Times New Roman"/>
          <w:spacing w:val="-2"/>
          <w:sz w:val="24"/>
          <w:szCs w:val="24"/>
        </w:rPr>
        <w:t xml:space="preserve">Лица, обучающиеся по образовательным программам высшего образования по специальностям и направлениям подготовки «Образование и педагогические науки» и успешно прошедшие промежуточную аттестацию не менее чем за три года обучения, допускаются к занятию педагогической деятельностью по основным общеобразовательным программам, а также по учебным предметам, курсам, дисциплинам (модулям) основного общего образования и (или) среднего общего образования, предусмотренным образовательными программами среднего профессионального </w:t>
      </w:r>
      <w:proofErr w:type="spellStart"/>
      <w:r w:rsidRPr="00514161">
        <w:rPr>
          <w:rFonts w:ascii="Times New Roman" w:eastAsia="Times New Roman" w:hAnsi="Times New Roman" w:cs="Times New Roman"/>
          <w:spacing w:val="-2"/>
          <w:sz w:val="24"/>
          <w:szCs w:val="24"/>
        </w:rPr>
        <w:t>образования.Лица</w:t>
      </w:r>
      <w:proofErr w:type="spellEnd"/>
      <w:r w:rsidRPr="00514161">
        <w:rPr>
          <w:rFonts w:ascii="Times New Roman" w:eastAsia="Times New Roman" w:hAnsi="Times New Roman" w:cs="Times New Roman"/>
          <w:spacing w:val="-2"/>
          <w:sz w:val="24"/>
          <w:szCs w:val="24"/>
        </w:rPr>
        <w:t xml:space="preserve">, обучающиеся по образовательным программам высшего образования по иным специальностям и направлениям подготовки и успешно прошедшие не менее чем за три года обучения промежуточную аттестацию, в том числе по учебным предметам, дисциплинам (модулям) в области педагогической деятельности, допускаются к занятию педагогической деятельностью по соответствующим специальности или направлению подготовки высшего образования обучающегося учебным предметам начального общего, основного общего и среднего общего образования, учебным предметам, курсам, дисциплинам (модулям) основного общего образования и (или) среднего общего образования, предусмотренным образовательными программами среднего профессионального образования. Соответствие образовательной программы </w:t>
      </w:r>
      <w:proofErr w:type="spellStart"/>
      <w:r w:rsidRPr="00514161">
        <w:rPr>
          <w:rFonts w:ascii="Times New Roman" w:eastAsia="Times New Roman" w:hAnsi="Times New Roman" w:cs="Times New Roman"/>
          <w:spacing w:val="-2"/>
          <w:sz w:val="24"/>
          <w:szCs w:val="24"/>
        </w:rPr>
        <w:t>высшегообразования</w:t>
      </w:r>
      <w:proofErr w:type="spellEnd"/>
      <w:r w:rsidRPr="00514161">
        <w:rPr>
          <w:rFonts w:ascii="Times New Roman" w:eastAsia="Times New Roman" w:hAnsi="Times New Roman" w:cs="Times New Roman"/>
          <w:spacing w:val="-2"/>
          <w:sz w:val="24"/>
          <w:szCs w:val="24"/>
        </w:rPr>
        <w:t xml:space="preserve"> учебным предметам, курсам, дисциплинам (модулям) основного общего, среднего общего образования, а также учебным предметам начального общего образования определяется работодателем.</w:t>
      </w:r>
    </w:p>
    <w:p w:rsidR="00076080" w:rsidRPr="00514161" w:rsidRDefault="00076080" w:rsidP="00076080">
      <w:pPr>
        <w:shd w:val="clear" w:color="auto" w:fill="FFFFFF"/>
        <w:spacing w:after="0" w:line="240" w:lineRule="auto"/>
        <w:ind w:firstLine="709"/>
        <w:jc w:val="both"/>
        <w:rPr>
          <w:rFonts w:ascii="Times New Roman" w:eastAsia="Times New Roman" w:hAnsi="Times New Roman" w:cs="Times New Roman"/>
          <w:spacing w:val="-4"/>
          <w:sz w:val="24"/>
          <w:szCs w:val="24"/>
        </w:rPr>
      </w:pPr>
      <w:r w:rsidRPr="00514161">
        <w:rPr>
          <w:rFonts w:ascii="Times New Roman" w:eastAsia="Times New Roman" w:hAnsi="Times New Roman" w:cs="Times New Roman"/>
          <w:spacing w:val="-4"/>
          <w:sz w:val="24"/>
          <w:szCs w:val="24"/>
        </w:rPr>
        <w:t>Совершеннолетние лица, обучающиеся по образовательным программам среднего профессионального образования по специальностям, входящим в укрупненную группу специальностей «Образование и педагогические науки», и успешно прошедшие промежуточные аттестации, в последний год обучения допускаются к занятию педагогической деятельностью по образовательным программам дошкольного образования и начального общего образования.</w:t>
      </w:r>
    </w:p>
    <w:p w:rsidR="00076080" w:rsidRPr="00514161" w:rsidRDefault="00076080" w:rsidP="00076080">
      <w:pPr>
        <w:shd w:val="clear" w:color="auto" w:fill="FFFFFF"/>
        <w:spacing w:after="0" w:line="240" w:lineRule="auto"/>
        <w:ind w:firstLine="708"/>
        <w:jc w:val="both"/>
        <w:rPr>
          <w:rFonts w:ascii="Times New Roman" w:eastAsia="Times New Roman" w:hAnsi="Times New Roman" w:cs="Times New Roman"/>
          <w:spacing w:val="-4"/>
          <w:sz w:val="24"/>
          <w:szCs w:val="24"/>
        </w:rPr>
      </w:pPr>
      <w:r w:rsidRPr="00514161">
        <w:rPr>
          <w:rFonts w:ascii="Times New Roman" w:eastAsia="Times New Roman" w:hAnsi="Times New Roman" w:cs="Times New Roman"/>
          <w:spacing w:val="-4"/>
          <w:sz w:val="24"/>
          <w:szCs w:val="24"/>
        </w:rPr>
        <w:t>К занятию педагогической деятельностью по дополнительным общеобразовательным программам допускаются лица, обучающиеся по образовательным программам высшего образования по специальностям и направлениям подготовки, соответствующим направленности дополнительных общеобразовательных программ, и успешно прошедшие промежуточную аттестацию не менее чем за два года обучения. Соответствие образовательной программы высшего образования направленности дополнительной общеобразовательной программы определяется работодателем.</w:t>
      </w:r>
    </w:p>
    <w:p w:rsidR="00076080" w:rsidRPr="00514161" w:rsidRDefault="00076080" w:rsidP="00076080">
      <w:pPr>
        <w:shd w:val="clear" w:color="auto" w:fill="FFFFFF"/>
        <w:spacing w:after="0" w:line="240" w:lineRule="auto"/>
        <w:ind w:firstLine="708"/>
        <w:jc w:val="both"/>
        <w:rPr>
          <w:rFonts w:ascii="Times New Roman" w:eastAsia="Times New Roman" w:hAnsi="Times New Roman" w:cs="Times New Roman"/>
          <w:spacing w:val="-4"/>
          <w:sz w:val="24"/>
          <w:szCs w:val="24"/>
        </w:rPr>
      </w:pPr>
      <w:r w:rsidRPr="00514161">
        <w:rPr>
          <w:rFonts w:ascii="Times New Roman" w:eastAsia="Times New Roman" w:hAnsi="Times New Roman" w:cs="Times New Roman"/>
          <w:spacing w:val="-4"/>
          <w:sz w:val="24"/>
          <w:szCs w:val="24"/>
        </w:rPr>
        <w:t>К занятию педагогической деятельностью в государственных и муниципальных образовательных организациях не допускаются иностранные агенты.</w:t>
      </w:r>
    </w:p>
    <w:p w:rsidR="00076080" w:rsidRDefault="00076080" w:rsidP="00076080">
      <w:pPr>
        <w:spacing w:after="0" w:line="240" w:lineRule="auto"/>
        <w:ind w:firstLine="709"/>
        <w:jc w:val="both"/>
        <w:rPr>
          <w:rFonts w:ascii="Times New Roman" w:hAnsi="Times New Roman" w:cs="Times New Roman"/>
          <w:b/>
          <w:bCs/>
          <w:spacing w:val="-2"/>
          <w:sz w:val="24"/>
          <w:szCs w:val="24"/>
          <w:shd w:val="clear" w:color="auto" w:fill="FFFFFF"/>
        </w:rPr>
      </w:pPr>
    </w:p>
    <w:p w:rsidR="00076080" w:rsidRDefault="00076080" w:rsidP="00076080">
      <w:pPr>
        <w:spacing w:after="0" w:line="240" w:lineRule="auto"/>
        <w:ind w:firstLine="709"/>
        <w:jc w:val="center"/>
        <w:rPr>
          <w:rFonts w:ascii="Times New Roman" w:hAnsi="Times New Roman" w:cs="Times New Roman"/>
          <w:b/>
          <w:bCs/>
          <w:spacing w:val="-2"/>
          <w:sz w:val="24"/>
          <w:szCs w:val="24"/>
          <w:shd w:val="clear" w:color="auto" w:fill="FFFFFF"/>
        </w:rPr>
      </w:pPr>
      <w:r w:rsidRPr="00514161">
        <w:rPr>
          <w:rFonts w:ascii="Times New Roman" w:hAnsi="Times New Roman" w:cs="Times New Roman"/>
          <w:b/>
          <w:bCs/>
          <w:spacing w:val="-2"/>
          <w:sz w:val="24"/>
          <w:szCs w:val="24"/>
          <w:shd w:val="clear" w:color="auto" w:fill="FFFFFF"/>
        </w:rPr>
        <w:t xml:space="preserve">Раздел </w:t>
      </w:r>
      <w:r w:rsidRPr="00514161">
        <w:rPr>
          <w:rFonts w:ascii="Times New Roman" w:hAnsi="Times New Roman" w:cs="Times New Roman"/>
          <w:b/>
          <w:bCs/>
          <w:spacing w:val="-2"/>
          <w:sz w:val="24"/>
          <w:szCs w:val="24"/>
          <w:shd w:val="clear" w:color="auto" w:fill="FFFFFF"/>
          <w:lang w:val="en-US"/>
        </w:rPr>
        <w:t>IV</w:t>
      </w:r>
      <w:r>
        <w:rPr>
          <w:rFonts w:ascii="Times New Roman" w:hAnsi="Times New Roman" w:cs="Times New Roman"/>
          <w:b/>
          <w:bCs/>
          <w:spacing w:val="-2"/>
          <w:sz w:val="24"/>
          <w:szCs w:val="24"/>
          <w:shd w:val="clear" w:color="auto" w:fill="FFFFFF"/>
        </w:rPr>
        <w:t>.Оплата и нормирование труда</w:t>
      </w:r>
    </w:p>
    <w:p w:rsidR="00076080" w:rsidRPr="00514161" w:rsidRDefault="00076080" w:rsidP="00076080">
      <w:pPr>
        <w:spacing w:after="0" w:line="240" w:lineRule="auto"/>
        <w:ind w:firstLine="709"/>
        <w:jc w:val="center"/>
        <w:rPr>
          <w:rFonts w:ascii="Times New Roman" w:hAnsi="Times New Roman" w:cs="Times New Roman"/>
          <w:b/>
          <w:bCs/>
          <w:spacing w:val="-2"/>
          <w:sz w:val="24"/>
          <w:szCs w:val="24"/>
          <w:shd w:val="clear" w:color="auto" w:fill="FFFFFF"/>
        </w:rPr>
      </w:pPr>
    </w:p>
    <w:p w:rsidR="00076080" w:rsidRPr="00514161" w:rsidRDefault="00076080" w:rsidP="00076080">
      <w:pPr>
        <w:spacing w:after="0" w:line="240" w:lineRule="auto"/>
        <w:ind w:firstLine="709"/>
        <w:jc w:val="both"/>
        <w:rPr>
          <w:rFonts w:ascii="Times New Roman" w:eastAsia="Times New Roman" w:hAnsi="Times New Roman" w:cs="Times New Roman"/>
          <w:spacing w:val="-2"/>
          <w:sz w:val="24"/>
          <w:szCs w:val="24"/>
        </w:rPr>
      </w:pPr>
      <w:r w:rsidRPr="00514161">
        <w:rPr>
          <w:rFonts w:ascii="Times New Roman" w:eastAsia="Times New Roman" w:hAnsi="Times New Roman" w:cs="Times New Roman"/>
          <w:spacing w:val="-2"/>
          <w:sz w:val="24"/>
          <w:szCs w:val="24"/>
        </w:rPr>
        <w:t xml:space="preserve">Стороны рекомендуют предусмотреть в </w:t>
      </w:r>
      <w:r w:rsidRPr="00514161">
        <w:rPr>
          <w:rFonts w:ascii="Times New Roman" w:eastAsia="Times New Roman" w:hAnsi="Times New Roman" w:cs="Times New Roman"/>
          <w:spacing w:val="-2"/>
          <w:sz w:val="24"/>
          <w:szCs w:val="24"/>
          <w:lang w:val="tt-RU"/>
        </w:rPr>
        <w:t xml:space="preserve">коллективных договорах образовательных </w:t>
      </w:r>
      <w:proofErr w:type="spellStart"/>
      <w:r w:rsidRPr="00514161">
        <w:rPr>
          <w:rFonts w:ascii="Times New Roman" w:eastAsia="Times New Roman" w:hAnsi="Times New Roman" w:cs="Times New Roman"/>
          <w:spacing w:val="-2"/>
          <w:sz w:val="24"/>
          <w:szCs w:val="24"/>
        </w:rPr>
        <w:t>организаци</w:t>
      </w:r>
      <w:proofErr w:type="spellEnd"/>
      <w:r w:rsidRPr="00514161">
        <w:rPr>
          <w:rFonts w:ascii="Times New Roman" w:eastAsia="Times New Roman" w:hAnsi="Times New Roman" w:cs="Times New Roman"/>
          <w:spacing w:val="-2"/>
          <w:sz w:val="24"/>
          <w:szCs w:val="24"/>
          <w:lang w:val="tt-RU"/>
        </w:rPr>
        <w:t>й</w:t>
      </w:r>
      <w:r w:rsidRPr="00514161">
        <w:rPr>
          <w:rFonts w:ascii="Times New Roman" w:eastAsia="Times New Roman" w:hAnsi="Times New Roman" w:cs="Times New Roman"/>
          <w:spacing w:val="-2"/>
          <w:sz w:val="24"/>
          <w:szCs w:val="24"/>
        </w:rPr>
        <w:t xml:space="preserve"> на предстоящий период:</w:t>
      </w:r>
    </w:p>
    <w:p w:rsidR="00076080" w:rsidRPr="00514161" w:rsidRDefault="00076080" w:rsidP="00076080">
      <w:pPr>
        <w:spacing w:after="0" w:line="240" w:lineRule="auto"/>
        <w:ind w:firstLine="709"/>
        <w:jc w:val="both"/>
        <w:rPr>
          <w:rFonts w:ascii="Times New Roman" w:eastAsia="Times New Roman" w:hAnsi="Times New Roman" w:cs="Times New Roman"/>
          <w:spacing w:val="-2"/>
          <w:sz w:val="24"/>
          <w:szCs w:val="24"/>
        </w:rPr>
      </w:pPr>
      <w:r w:rsidRPr="00305B90">
        <w:rPr>
          <w:rFonts w:ascii="Times New Roman" w:eastAsia="Times New Roman" w:hAnsi="Times New Roman" w:cs="Times New Roman"/>
          <w:b/>
          <w:spacing w:val="-2"/>
          <w:sz w:val="24"/>
          <w:szCs w:val="24"/>
        </w:rPr>
        <w:t>Пункт4.</w:t>
      </w:r>
      <w:proofErr w:type="gramStart"/>
      <w:r w:rsidRPr="00305B90">
        <w:rPr>
          <w:rFonts w:ascii="Times New Roman" w:eastAsia="Times New Roman" w:hAnsi="Times New Roman" w:cs="Times New Roman"/>
          <w:b/>
          <w:spacing w:val="-2"/>
          <w:sz w:val="24"/>
          <w:szCs w:val="24"/>
        </w:rPr>
        <w:t>1</w:t>
      </w:r>
      <w:r w:rsidRPr="00514161">
        <w:rPr>
          <w:rFonts w:ascii="Times New Roman" w:eastAsia="Times New Roman" w:hAnsi="Times New Roman" w:cs="Times New Roman"/>
          <w:b/>
          <w:spacing w:val="-2"/>
          <w:sz w:val="24"/>
          <w:szCs w:val="24"/>
        </w:rPr>
        <w:t>.</w:t>
      </w:r>
      <w:r w:rsidRPr="00514161">
        <w:rPr>
          <w:rFonts w:ascii="Times New Roman" w:eastAsia="Times New Roman" w:hAnsi="Times New Roman" w:cs="Times New Roman"/>
          <w:spacing w:val="-2"/>
          <w:sz w:val="24"/>
          <w:szCs w:val="24"/>
        </w:rPr>
        <w:t>выплату</w:t>
      </w:r>
      <w:proofErr w:type="gramEnd"/>
      <w:r w:rsidRPr="00514161">
        <w:rPr>
          <w:rFonts w:ascii="Times New Roman" w:eastAsia="Times New Roman" w:hAnsi="Times New Roman" w:cs="Times New Roman"/>
          <w:spacing w:val="-2"/>
          <w:sz w:val="24"/>
          <w:szCs w:val="24"/>
        </w:rPr>
        <w:t xml:space="preserve"> заработной платы работникам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076080" w:rsidRPr="00514161" w:rsidRDefault="00076080" w:rsidP="00076080">
      <w:pPr>
        <w:spacing w:after="0" w:line="240" w:lineRule="auto"/>
        <w:ind w:firstLine="709"/>
        <w:jc w:val="both"/>
        <w:rPr>
          <w:rFonts w:ascii="Times New Roman" w:eastAsia="Times New Roman" w:hAnsi="Times New Roman" w:cs="Times New Roman"/>
          <w:spacing w:val="-2"/>
          <w:sz w:val="24"/>
          <w:szCs w:val="24"/>
        </w:rPr>
      </w:pPr>
      <w:r w:rsidRPr="00305B90">
        <w:rPr>
          <w:rFonts w:ascii="Times New Roman" w:eastAsia="Times New Roman" w:hAnsi="Times New Roman" w:cs="Times New Roman"/>
          <w:b/>
          <w:spacing w:val="-2"/>
          <w:sz w:val="24"/>
          <w:szCs w:val="24"/>
        </w:rPr>
        <w:t>Пункт</w:t>
      </w:r>
      <w:r w:rsidRPr="00514161">
        <w:rPr>
          <w:rFonts w:ascii="Times New Roman" w:eastAsia="Times New Roman" w:hAnsi="Times New Roman" w:cs="Times New Roman"/>
          <w:b/>
          <w:spacing w:val="-2"/>
          <w:sz w:val="24"/>
          <w:szCs w:val="24"/>
        </w:rPr>
        <w:t>4.1.3.1.</w:t>
      </w:r>
      <w:r w:rsidRPr="00514161">
        <w:rPr>
          <w:rFonts w:ascii="Times New Roman" w:eastAsia="Times New Roman" w:hAnsi="Times New Roman" w:cs="Times New Roman"/>
          <w:spacing w:val="-2"/>
          <w:sz w:val="24"/>
          <w:szCs w:val="24"/>
        </w:rPr>
        <w:t xml:space="preserve">решение вопроса о предоставлении льготных кредитов работникам образования в </w:t>
      </w:r>
      <w:proofErr w:type="spellStart"/>
      <w:r w:rsidRPr="00514161">
        <w:rPr>
          <w:rFonts w:ascii="Times New Roman" w:eastAsia="Times New Roman" w:hAnsi="Times New Roman" w:cs="Times New Roman"/>
          <w:spacing w:val="-2"/>
          <w:sz w:val="24"/>
          <w:szCs w:val="24"/>
        </w:rPr>
        <w:t>соответствиис</w:t>
      </w:r>
      <w:proofErr w:type="spellEnd"/>
      <w:r w:rsidRPr="00514161">
        <w:rPr>
          <w:rFonts w:ascii="Times New Roman" w:eastAsia="Times New Roman" w:hAnsi="Times New Roman" w:cs="Times New Roman"/>
          <w:spacing w:val="-2"/>
          <w:sz w:val="24"/>
          <w:szCs w:val="24"/>
        </w:rPr>
        <w:t xml:space="preserve"> </w:t>
      </w:r>
      <w:hyperlink r:id="rId7" w:history="1">
        <w:r w:rsidRPr="00514161">
          <w:rPr>
            <w:rFonts w:ascii="Times New Roman" w:eastAsia="Times New Roman" w:hAnsi="Times New Roman" w:cs="Times New Roman"/>
            <w:spacing w:val="-2"/>
            <w:sz w:val="24"/>
            <w:szCs w:val="24"/>
          </w:rPr>
          <w:t>постановлением Правительства Российской Федерации от 17 декабря 2010 г. № 1050 «</w:t>
        </w:r>
      </w:hyperlink>
      <w:r w:rsidRPr="00514161">
        <w:rPr>
          <w:rFonts w:ascii="Times New Roman" w:eastAsia="Times New Roman" w:hAnsi="Times New Roman" w:cs="Times New Roman"/>
          <w:spacing w:val="-2"/>
          <w:sz w:val="24"/>
          <w:szCs w:val="24"/>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w:t>
      </w:r>
    </w:p>
    <w:p w:rsidR="00076080" w:rsidRPr="00514161" w:rsidRDefault="00076080" w:rsidP="00076080">
      <w:pPr>
        <w:spacing w:after="0" w:line="240" w:lineRule="auto"/>
        <w:ind w:firstLine="709"/>
        <w:jc w:val="both"/>
        <w:rPr>
          <w:rFonts w:ascii="Times New Roman" w:eastAsia="Times New Roman" w:hAnsi="Times New Roman" w:cs="Times New Roman"/>
          <w:spacing w:val="-2"/>
          <w:sz w:val="24"/>
          <w:szCs w:val="24"/>
        </w:rPr>
      </w:pPr>
      <w:r w:rsidRPr="00305B90">
        <w:rPr>
          <w:rFonts w:ascii="Times New Roman" w:eastAsia="Times New Roman" w:hAnsi="Times New Roman" w:cs="Times New Roman"/>
          <w:b/>
          <w:spacing w:val="-2"/>
          <w:sz w:val="24"/>
          <w:szCs w:val="24"/>
        </w:rPr>
        <w:t>Пункт</w:t>
      </w:r>
      <w:r w:rsidRPr="00514161">
        <w:rPr>
          <w:rFonts w:ascii="Times New Roman" w:eastAsia="Times New Roman" w:hAnsi="Times New Roman" w:cs="Times New Roman"/>
          <w:b/>
          <w:spacing w:val="-2"/>
          <w:sz w:val="24"/>
          <w:szCs w:val="24"/>
        </w:rPr>
        <w:t>4.</w:t>
      </w:r>
      <w:proofErr w:type="gramStart"/>
      <w:r w:rsidRPr="00514161">
        <w:rPr>
          <w:rFonts w:ascii="Times New Roman" w:eastAsia="Times New Roman" w:hAnsi="Times New Roman" w:cs="Times New Roman"/>
          <w:b/>
          <w:spacing w:val="-2"/>
          <w:sz w:val="24"/>
          <w:szCs w:val="24"/>
        </w:rPr>
        <w:t>1</w:t>
      </w:r>
      <w:r>
        <w:rPr>
          <w:rFonts w:ascii="Times New Roman" w:eastAsia="Times New Roman" w:hAnsi="Times New Roman" w:cs="Times New Roman"/>
          <w:b/>
          <w:spacing w:val="-2"/>
          <w:sz w:val="24"/>
          <w:szCs w:val="24"/>
        </w:rPr>
        <w:t>8</w:t>
      </w:r>
      <w:r w:rsidRPr="00514161">
        <w:rPr>
          <w:rFonts w:ascii="Times New Roman" w:eastAsia="Times New Roman" w:hAnsi="Times New Roman" w:cs="Times New Roman"/>
          <w:b/>
          <w:spacing w:val="-2"/>
          <w:sz w:val="24"/>
          <w:szCs w:val="24"/>
        </w:rPr>
        <w:t>.</w:t>
      </w:r>
      <w:r w:rsidRPr="00514161">
        <w:rPr>
          <w:rFonts w:ascii="Times New Roman" w:eastAsia="Times New Roman" w:hAnsi="Times New Roman" w:cs="Times New Roman"/>
          <w:spacing w:val="-2"/>
          <w:sz w:val="24"/>
          <w:szCs w:val="24"/>
        </w:rPr>
        <w:t>установление</w:t>
      </w:r>
      <w:proofErr w:type="gramEnd"/>
      <w:r w:rsidRPr="00514161">
        <w:rPr>
          <w:rFonts w:ascii="Times New Roman" w:eastAsia="Times New Roman" w:hAnsi="Times New Roman" w:cs="Times New Roman"/>
          <w:spacing w:val="-2"/>
          <w:sz w:val="24"/>
          <w:szCs w:val="24"/>
        </w:rPr>
        <w:t xml:space="preserve"> доплаты неосвобожденным председателям выборных профсоюзных органов организаций за счет средств организации в размере, установленном коллективным договором;</w:t>
      </w:r>
    </w:p>
    <w:p w:rsidR="00076080" w:rsidRPr="00514161" w:rsidRDefault="00076080" w:rsidP="00076080">
      <w:pPr>
        <w:spacing w:after="0" w:line="240" w:lineRule="auto"/>
        <w:ind w:firstLine="709"/>
        <w:jc w:val="both"/>
        <w:rPr>
          <w:rFonts w:ascii="Times New Roman" w:eastAsia="Times New Roman" w:hAnsi="Times New Roman" w:cs="Times New Roman"/>
          <w:spacing w:val="-2"/>
          <w:sz w:val="24"/>
          <w:szCs w:val="24"/>
        </w:rPr>
      </w:pPr>
      <w:r w:rsidRPr="00305B90">
        <w:rPr>
          <w:rFonts w:ascii="Times New Roman" w:eastAsia="Times New Roman" w:hAnsi="Times New Roman" w:cs="Times New Roman"/>
          <w:b/>
          <w:spacing w:val="-2"/>
          <w:sz w:val="24"/>
          <w:szCs w:val="24"/>
        </w:rPr>
        <w:lastRenderedPageBreak/>
        <w:t>Пункт</w:t>
      </w:r>
      <w:r w:rsidRPr="00514161">
        <w:rPr>
          <w:rFonts w:ascii="Times New Roman" w:eastAsia="Times New Roman" w:hAnsi="Times New Roman" w:cs="Times New Roman"/>
          <w:b/>
          <w:spacing w:val="-2"/>
          <w:sz w:val="24"/>
          <w:szCs w:val="24"/>
        </w:rPr>
        <w:t>4.</w:t>
      </w:r>
      <w:proofErr w:type="gramStart"/>
      <w:r w:rsidRPr="00514161">
        <w:rPr>
          <w:rFonts w:ascii="Times New Roman" w:eastAsia="Times New Roman" w:hAnsi="Times New Roman" w:cs="Times New Roman"/>
          <w:b/>
          <w:spacing w:val="-2"/>
          <w:sz w:val="24"/>
          <w:szCs w:val="24"/>
        </w:rPr>
        <w:t>19.</w:t>
      </w:r>
      <w:r w:rsidRPr="00514161">
        <w:rPr>
          <w:rFonts w:ascii="Times New Roman" w:eastAsia="Times New Roman" w:hAnsi="Times New Roman" w:cs="Times New Roman"/>
          <w:spacing w:val="-2"/>
          <w:sz w:val="24"/>
          <w:szCs w:val="24"/>
        </w:rPr>
        <w:t>финансирование</w:t>
      </w:r>
      <w:proofErr w:type="gramEnd"/>
      <w:r w:rsidRPr="00514161">
        <w:rPr>
          <w:rFonts w:ascii="Times New Roman" w:eastAsia="Times New Roman" w:hAnsi="Times New Roman" w:cs="Times New Roman"/>
          <w:spacing w:val="-2"/>
          <w:sz w:val="24"/>
          <w:szCs w:val="24"/>
        </w:rPr>
        <w:t xml:space="preserve"> за счет средств профсоюзного бюджета и бюджетов образовательных организаций мероприятий по созданию условий для отдыха работников отрасли и их детей</w:t>
      </w:r>
    </w:p>
    <w:p w:rsidR="00076080" w:rsidRPr="00514161" w:rsidRDefault="00076080" w:rsidP="00076080">
      <w:pPr>
        <w:spacing w:after="0" w:line="240" w:lineRule="auto"/>
        <w:ind w:firstLine="709"/>
        <w:jc w:val="both"/>
        <w:rPr>
          <w:rFonts w:ascii="Times New Roman" w:eastAsia="Times New Roman" w:hAnsi="Times New Roman" w:cs="Times New Roman"/>
          <w:spacing w:val="-2"/>
          <w:sz w:val="24"/>
          <w:szCs w:val="24"/>
        </w:rPr>
      </w:pPr>
    </w:p>
    <w:p w:rsidR="00076080" w:rsidRPr="00514161" w:rsidRDefault="00076080" w:rsidP="00076080">
      <w:pPr>
        <w:spacing w:after="0" w:line="240" w:lineRule="auto"/>
        <w:ind w:firstLine="709"/>
        <w:jc w:val="center"/>
        <w:rPr>
          <w:rFonts w:ascii="Times New Roman" w:eastAsia="Times New Roman" w:hAnsi="Times New Roman" w:cs="Times New Roman"/>
          <w:b/>
          <w:spacing w:val="-2"/>
          <w:sz w:val="24"/>
          <w:szCs w:val="24"/>
          <w:lang w:val="tt-RU"/>
        </w:rPr>
      </w:pPr>
      <w:r w:rsidRPr="00514161">
        <w:rPr>
          <w:rFonts w:ascii="Times New Roman" w:eastAsia="Times New Roman" w:hAnsi="Times New Roman" w:cs="Times New Roman"/>
          <w:b/>
          <w:spacing w:val="-2"/>
          <w:sz w:val="24"/>
          <w:szCs w:val="24"/>
        </w:rPr>
        <w:t>Раздел</w:t>
      </w:r>
      <w:r w:rsidRPr="00514161">
        <w:rPr>
          <w:rFonts w:ascii="Times New Roman" w:eastAsia="Times New Roman" w:hAnsi="Times New Roman" w:cs="Times New Roman"/>
          <w:b/>
          <w:spacing w:val="-2"/>
          <w:sz w:val="24"/>
          <w:szCs w:val="24"/>
          <w:lang w:val="en-US"/>
        </w:rPr>
        <w:t>V</w:t>
      </w:r>
      <w:r w:rsidRPr="00514161">
        <w:rPr>
          <w:rFonts w:ascii="Times New Roman" w:eastAsia="Times New Roman" w:hAnsi="Times New Roman" w:cs="Times New Roman"/>
          <w:b/>
          <w:spacing w:val="-2"/>
          <w:sz w:val="24"/>
          <w:szCs w:val="24"/>
          <w:lang w:val="tt-RU"/>
        </w:rPr>
        <w:t>. Социальные гарантии и меры социальной поддержки.</w:t>
      </w:r>
    </w:p>
    <w:p w:rsidR="00076080" w:rsidRDefault="00076080" w:rsidP="00076080">
      <w:pPr>
        <w:spacing w:after="0" w:line="240" w:lineRule="auto"/>
        <w:ind w:firstLine="708"/>
        <w:jc w:val="both"/>
        <w:rPr>
          <w:rFonts w:ascii="Times New Roman" w:eastAsia="Calibri" w:hAnsi="Times New Roman" w:cs="Times New Roman"/>
          <w:b/>
          <w:spacing w:val="-2"/>
          <w:sz w:val="24"/>
          <w:szCs w:val="24"/>
        </w:rPr>
      </w:pPr>
    </w:p>
    <w:p w:rsidR="00076080" w:rsidRPr="00514161" w:rsidRDefault="00076080" w:rsidP="00076080">
      <w:pPr>
        <w:spacing w:after="0" w:line="240" w:lineRule="auto"/>
        <w:ind w:firstLine="708"/>
        <w:jc w:val="both"/>
        <w:rPr>
          <w:rFonts w:ascii="Times New Roman" w:eastAsia="Calibri" w:hAnsi="Times New Roman" w:cs="Times New Roman"/>
          <w:b/>
          <w:spacing w:val="-2"/>
          <w:sz w:val="24"/>
          <w:szCs w:val="24"/>
        </w:rPr>
      </w:pPr>
      <w:r w:rsidRPr="00514161">
        <w:rPr>
          <w:rFonts w:ascii="Times New Roman" w:eastAsia="Calibri" w:hAnsi="Times New Roman" w:cs="Times New Roman"/>
          <w:b/>
          <w:spacing w:val="-2"/>
          <w:sz w:val="24"/>
          <w:szCs w:val="24"/>
        </w:rPr>
        <w:t>Пункт 5.3.</w:t>
      </w:r>
      <w:r>
        <w:rPr>
          <w:rFonts w:ascii="Times New Roman" w:eastAsia="Calibri" w:hAnsi="Times New Roman" w:cs="Times New Roman"/>
          <w:b/>
          <w:spacing w:val="-2"/>
          <w:sz w:val="24"/>
          <w:szCs w:val="24"/>
        </w:rPr>
        <w:t>9</w:t>
      </w:r>
      <w:r w:rsidRPr="00514161">
        <w:rPr>
          <w:rFonts w:ascii="Times New Roman" w:eastAsia="Calibri" w:hAnsi="Times New Roman" w:cs="Times New Roman"/>
          <w:b/>
          <w:spacing w:val="-2"/>
          <w:sz w:val="24"/>
          <w:szCs w:val="24"/>
        </w:rPr>
        <w:t xml:space="preserve">  изложить в следующей редакции:</w:t>
      </w:r>
    </w:p>
    <w:p w:rsidR="00076080" w:rsidRPr="00514161" w:rsidRDefault="00076080" w:rsidP="00076080">
      <w:pPr>
        <w:spacing w:after="0" w:line="240" w:lineRule="auto"/>
        <w:ind w:firstLine="709"/>
        <w:jc w:val="both"/>
        <w:rPr>
          <w:rFonts w:ascii="Times New Roman" w:eastAsia="Calibri" w:hAnsi="Times New Roman" w:cs="Times New Roman"/>
          <w:spacing w:val="-4"/>
          <w:sz w:val="24"/>
          <w:szCs w:val="24"/>
        </w:rPr>
      </w:pPr>
      <w:r w:rsidRPr="00514161">
        <w:rPr>
          <w:rFonts w:ascii="Times New Roman" w:eastAsia="Calibri" w:hAnsi="Times New Roman" w:cs="Times New Roman"/>
          <w:spacing w:val="-4"/>
          <w:sz w:val="24"/>
          <w:szCs w:val="24"/>
        </w:rPr>
        <w:t>В установленном порядке, в пределах компетенции, при формировании республиканского бюджета обращаться в республиканские органы исполнительной власти для решения следующих вопросов:</w:t>
      </w:r>
    </w:p>
    <w:p w:rsidR="00076080" w:rsidRPr="00514161" w:rsidRDefault="00076080" w:rsidP="00076080">
      <w:pPr>
        <w:spacing w:after="0" w:line="240" w:lineRule="auto"/>
        <w:ind w:firstLine="709"/>
        <w:jc w:val="both"/>
        <w:rPr>
          <w:rFonts w:ascii="Times New Roman" w:eastAsia="Times New Roman" w:hAnsi="Times New Roman" w:cs="Times New Roman"/>
          <w:spacing w:val="-4"/>
          <w:sz w:val="24"/>
          <w:szCs w:val="24"/>
        </w:rPr>
      </w:pPr>
      <w:r w:rsidRPr="00514161">
        <w:rPr>
          <w:rFonts w:ascii="Times New Roman" w:eastAsia="Times New Roman" w:hAnsi="Times New Roman" w:cs="Times New Roman"/>
          <w:spacing w:val="-4"/>
          <w:sz w:val="24"/>
          <w:szCs w:val="24"/>
        </w:rPr>
        <w:t>- своевременной индексации базовых окладов и должностных окладов работников образовательных организаций в связи с ростом потребительских цен на товары и услуги;</w:t>
      </w:r>
    </w:p>
    <w:p w:rsidR="00076080" w:rsidRPr="00514161" w:rsidRDefault="00076080" w:rsidP="00076080">
      <w:pPr>
        <w:spacing w:after="0" w:line="240" w:lineRule="auto"/>
        <w:ind w:firstLine="709"/>
        <w:jc w:val="both"/>
        <w:rPr>
          <w:rFonts w:ascii="Times New Roman" w:eastAsia="Times New Roman" w:hAnsi="Times New Roman" w:cs="Times New Roman"/>
          <w:spacing w:val="-4"/>
          <w:sz w:val="24"/>
          <w:szCs w:val="24"/>
        </w:rPr>
      </w:pPr>
      <w:r w:rsidRPr="00514161">
        <w:rPr>
          <w:rFonts w:ascii="Times New Roman" w:eastAsia="Times New Roman" w:hAnsi="Times New Roman" w:cs="Times New Roman"/>
          <w:spacing w:val="-4"/>
          <w:sz w:val="24"/>
          <w:szCs w:val="24"/>
        </w:rPr>
        <w:t>- предусматривать в республиканском бюджете выделение средств на:</w:t>
      </w:r>
    </w:p>
    <w:p w:rsidR="00076080" w:rsidRPr="00514161" w:rsidRDefault="00076080" w:rsidP="00076080">
      <w:pPr>
        <w:spacing w:after="0" w:line="240" w:lineRule="auto"/>
        <w:ind w:firstLine="709"/>
        <w:jc w:val="both"/>
        <w:rPr>
          <w:rFonts w:ascii="Times New Roman" w:eastAsia="Times New Roman" w:hAnsi="Times New Roman" w:cs="Times New Roman"/>
          <w:spacing w:val="-4"/>
          <w:sz w:val="24"/>
          <w:szCs w:val="24"/>
        </w:rPr>
      </w:pPr>
      <w:r w:rsidRPr="00514161">
        <w:rPr>
          <w:rFonts w:ascii="Times New Roman" w:eastAsia="Times New Roman" w:hAnsi="Times New Roman" w:cs="Times New Roman"/>
          <w:spacing w:val="-4"/>
          <w:sz w:val="24"/>
          <w:szCs w:val="24"/>
        </w:rPr>
        <w:t>-негосударственное пенсионное обеспечение работников системы образования с целью дополнительного пенсионного обеспечения;</w:t>
      </w:r>
    </w:p>
    <w:p w:rsidR="00076080" w:rsidRPr="00514161" w:rsidRDefault="00076080" w:rsidP="00076080">
      <w:pPr>
        <w:spacing w:after="0" w:line="240" w:lineRule="auto"/>
        <w:ind w:firstLine="709"/>
        <w:jc w:val="both"/>
        <w:rPr>
          <w:rFonts w:ascii="Times New Roman" w:eastAsia="Times New Roman" w:hAnsi="Times New Roman" w:cs="Times New Roman"/>
          <w:spacing w:val="-4"/>
          <w:sz w:val="24"/>
          <w:szCs w:val="24"/>
        </w:rPr>
      </w:pPr>
      <w:r w:rsidRPr="00514161">
        <w:rPr>
          <w:rFonts w:ascii="Times New Roman" w:eastAsia="Times New Roman" w:hAnsi="Times New Roman" w:cs="Times New Roman"/>
          <w:spacing w:val="-4"/>
          <w:sz w:val="24"/>
          <w:szCs w:val="24"/>
        </w:rPr>
        <w:t>- предусматривать в муниципальном бюджете выделение средств на:</w:t>
      </w:r>
    </w:p>
    <w:p w:rsidR="00076080" w:rsidRPr="00514161" w:rsidRDefault="00076080" w:rsidP="00076080">
      <w:pPr>
        <w:spacing w:after="0" w:line="240" w:lineRule="auto"/>
        <w:ind w:firstLine="709"/>
        <w:jc w:val="both"/>
        <w:rPr>
          <w:rFonts w:ascii="Times New Roman" w:eastAsia="Times New Roman" w:hAnsi="Times New Roman" w:cs="Times New Roman"/>
          <w:spacing w:val="-4"/>
          <w:sz w:val="24"/>
          <w:szCs w:val="24"/>
        </w:rPr>
      </w:pPr>
      <w:r w:rsidRPr="00514161">
        <w:rPr>
          <w:rFonts w:ascii="Times New Roman" w:eastAsia="Times New Roman" w:hAnsi="Times New Roman" w:cs="Times New Roman"/>
          <w:spacing w:val="-4"/>
          <w:sz w:val="24"/>
          <w:szCs w:val="24"/>
        </w:rPr>
        <w:t xml:space="preserve">- охрану труда и пожарную безопасность в образовательных организациях; </w:t>
      </w:r>
    </w:p>
    <w:p w:rsidR="00076080" w:rsidRPr="00514161" w:rsidRDefault="00076080" w:rsidP="00076080">
      <w:pPr>
        <w:tabs>
          <w:tab w:val="num" w:pos="1440"/>
        </w:tabs>
        <w:spacing w:after="0" w:line="240" w:lineRule="auto"/>
        <w:ind w:firstLine="709"/>
        <w:jc w:val="both"/>
        <w:rPr>
          <w:rFonts w:ascii="Times New Roman" w:eastAsia="Times New Roman" w:hAnsi="Times New Roman" w:cs="Times New Roman"/>
          <w:spacing w:val="-4"/>
          <w:sz w:val="24"/>
          <w:szCs w:val="24"/>
        </w:rPr>
      </w:pPr>
      <w:r w:rsidRPr="00514161">
        <w:rPr>
          <w:rFonts w:ascii="Times New Roman" w:eastAsia="Times New Roman" w:hAnsi="Times New Roman" w:cs="Times New Roman"/>
          <w:spacing w:val="-4"/>
          <w:sz w:val="24"/>
          <w:szCs w:val="24"/>
        </w:rPr>
        <w:t xml:space="preserve"> - 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психиатрическое освидетельствование работников, обучение и аттестацию работников по программа</w:t>
      </w:r>
      <w:r w:rsidRPr="00514161">
        <w:rPr>
          <w:rFonts w:ascii="Times New Roman" w:eastAsia="Times New Roman" w:hAnsi="Times New Roman" w:cs="Times New Roman"/>
          <w:bCs/>
          <w:spacing w:val="-4"/>
          <w:sz w:val="24"/>
          <w:szCs w:val="24"/>
        </w:rPr>
        <w:t>м</w:t>
      </w:r>
      <w:r w:rsidRPr="00514161">
        <w:rPr>
          <w:rFonts w:ascii="Times New Roman" w:eastAsia="Times New Roman" w:hAnsi="Times New Roman" w:cs="Times New Roman"/>
          <w:spacing w:val="-4"/>
          <w:sz w:val="24"/>
          <w:szCs w:val="24"/>
        </w:rPr>
        <w:t xml:space="preserve"> санитарно-гигиенического минимума;</w:t>
      </w:r>
    </w:p>
    <w:p w:rsidR="00076080" w:rsidRPr="00514161" w:rsidRDefault="00076080" w:rsidP="00076080">
      <w:pPr>
        <w:tabs>
          <w:tab w:val="num" w:pos="1440"/>
        </w:tabs>
        <w:spacing w:after="0" w:line="240" w:lineRule="auto"/>
        <w:ind w:firstLine="709"/>
        <w:jc w:val="both"/>
        <w:rPr>
          <w:rFonts w:ascii="Times New Roman" w:eastAsia="Times New Roman" w:hAnsi="Times New Roman" w:cs="Times New Roman"/>
          <w:spacing w:val="-4"/>
          <w:sz w:val="24"/>
          <w:szCs w:val="24"/>
        </w:rPr>
      </w:pPr>
      <w:r w:rsidRPr="00514161">
        <w:rPr>
          <w:rFonts w:ascii="Times New Roman" w:eastAsia="Times New Roman" w:hAnsi="Times New Roman" w:cs="Times New Roman"/>
          <w:spacing w:val="-4"/>
          <w:sz w:val="24"/>
          <w:szCs w:val="24"/>
        </w:rPr>
        <w:t xml:space="preserve">  - подготовку, профессиональное обучение, дополнительное профессиональное образование педагогических кадров;</w:t>
      </w:r>
    </w:p>
    <w:p w:rsidR="00076080" w:rsidRPr="00514161" w:rsidRDefault="00076080" w:rsidP="00076080">
      <w:pPr>
        <w:tabs>
          <w:tab w:val="num" w:pos="1440"/>
        </w:tabs>
        <w:spacing w:after="0" w:line="240" w:lineRule="auto"/>
        <w:ind w:firstLine="709"/>
        <w:jc w:val="both"/>
        <w:rPr>
          <w:rFonts w:ascii="Times New Roman" w:eastAsia="Times New Roman" w:hAnsi="Times New Roman" w:cs="Times New Roman"/>
          <w:spacing w:val="-4"/>
          <w:sz w:val="24"/>
          <w:szCs w:val="24"/>
        </w:rPr>
      </w:pPr>
      <w:r w:rsidRPr="00514161">
        <w:rPr>
          <w:rFonts w:ascii="Times New Roman" w:eastAsia="Times New Roman" w:hAnsi="Times New Roman" w:cs="Times New Roman"/>
          <w:spacing w:val="-4"/>
          <w:sz w:val="24"/>
          <w:szCs w:val="24"/>
        </w:rPr>
        <w:t xml:space="preserve">   - санаторно-курортное лечение работников образовательных организаций и их детей;</w:t>
      </w:r>
    </w:p>
    <w:p w:rsidR="00076080" w:rsidRPr="00514161" w:rsidRDefault="00076080" w:rsidP="00076080">
      <w:pPr>
        <w:tabs>
          <w:tab w:val="num" w:pos="1440"/>
        </w:tabs>
        <w:spacing w:after="0" w:line="240" w:lineRule="auto"/>
        <w:ind w:firstLine="709"/>
        <w:jc w:val="both"/>
        <w:rPr>
          <w:rFonts w:ascii="Times New Roman" w:eastAsia="Times New Roman" w:hAnsi="Times New Roman" w:cs="Times New Roman"/>
          <w:spacing w:val="-4"/>
          <w:sz w:val="24"/>
          <w:szCs w:val="24"/>
        </w:rPr>
      </w:pPr>
      <w:r w:rsidRPr="00514161">
        <w:rPr>
          <w:rFonts w:ascii="Times New Roman" w:eastAsia="Times New Roman" w:hAnsi="Times New Roman" w:cs="Times New Roman"/>
          <w:spacing w:val="-4"/>
          <w:sz w:val="24"/>
          <w:szCs w:val="24"/>
        </w:rPr>
        <w:t xml:space="preserve">   - компенсацию найма жилья и затрат на коммунальные услуги (отопление и освещение) педагогическим работникам образовательных организаций в сельской местности;</w:t>
      </w:r>
    </w:p>
    <w:p w:rsidR="00076080" w:rsidRPr="00514161" w:rsidRDefault="00076080" w:rsidP="00076080">
      <w:pPr>
        <w:tabs>
          <w:tab w:val="num" w:pos="1440"/>
        </w:tabs>
        <w:spacing w:after="0" w:line="240" w:lineRule="auto"/>
        <w:ind w:firstLine="709"/>
        <w:jc w:val="both"/>
        <w:rPr>
          <w:rFonts w:ascii="Times New Roman" w:eastAsia="Times New Roman" w:hAnsi="Times New Roman" w:cs="Times New Roman"/>
          <w:spacing w:val="-4"/>
          <w:sz w:val="24"/>
          <w:szCs w:val="24"/>
        </w:rPr>
      </w:pPr>
      <w:r w:rsidRPr="00514161">
        <w:rPr>
          <w:rFonts w:ascii="Times New Roman" w:eastAsia="Times New Roman" w:hAnsi="Times New Roman" w:cs="Times New Roman"/>
          <w:spacing w:val="-4"/>
          <w:sz w:val="24"/>
          <w:szCs w:val="24"/>
        </w:rPr>
        <w:t>- предоставление иных мер поддержки педагогическим работникам, в том числе на конкурсной основе.</w:t>
      </w:r>
    </w:p>
    <w:p w:rsidR="00076080" w:rsidRPr="00514161" w:rsidRDefault="00076080" w:rsidP="00076080">
      <w:pPr>
        <w:spacing w:after="0" w:line="240" w:lineRule="auto"/>
        <w:ind w:firstLine="709"/>
        <w:jc w:val="both"/>
        <w:rPr>
          <w:rFonts w:ascii="Times New Roman" w:eastAsia="Times New Roman" w:hAnsi="Times New Roman" w:cs="Times New Roman"/>
          <w:b/>
          <w:spacing w:val="-2"/>
          <w:sz w:val="24"/>
          <w:szCs w:val="24"/>
        </w:rPr>
      </w:pPr>
    </w:p>
    <w:p w:rsidR="00076080" w:rsidRDefault="00076080" w:rsidP="00076080">
      <w:pPr>
        <w:spacing w:after="0" w:line="240" w:lineRule="auto"/>
        <w:ind w:firstLine="709"/>
        <w:jc w:val="center"/>
        <w:rPr>
          <w:rFonts w:ascii="Times New Roman" w:eastAsia="Times New Roman" w:hAnsi="Times New Roman" w:cs="Times New Roman"/>
          <w:b/>
          <w:spacing w:val="-2"/>
          <w:sz w:val="24"/>
          <w:szCs w:val="24"/>
        </w:rPr>
      </w:pPr>
      <w:r w:rsidRPr="00514161">
        <w:rPr>
          <w:rFonts w:ascii="Times New Roman" w:eastAsia="Times New Roman" w:hAnsi="Times New Roman" w:cs="Times New Roman"/>
          <w:b/>
          <w:spacing w:val="-2"/>
          <w:sz w:val="24"/>
          <w:szCs w:val="24"/>
        </w:rPr>
        <w:t>Раздел</w:t>
      </w:r>
      <w:r w:rsidRPr="00514161">
        <w:rPr>
          <w:rFonts w:ascii="Times New Roman" w:eastAsia="Times New Roman" w:hAnsi="Times New Roman" w:cs="Times New Roman"/>
          <w:b/>
          <w:spacing w:val="-2"/>
          <w:sz w:val="24"/>
          <w:szCs w:val="24"/>
          <w:lang w:val="en-US"/>
        </w:rPr>
        <w:t>XI</w:t>
      </w:r>
      <w:r>
        <w:rPr>
          <w:rFonts w:ascii="Times New Roman" w:eastAsia="Times New Roman" w:hAnsi="Times New Roman" w:cs="Times New Roman"/>
          <w:b/>
          <w:spacing w:val="-2"/>
          <w:sz w:val="24"/>
          <w:szCs w:val="24"/>
        </w:rPr>
        <w:t>. Гарантии профсоюзной деятельности</w:t>
      </w:r>
    </w:p>
    <w:p w:rsidR="00076080" w:rsidRDefault="00076080" w:rsidP="00076080">
      <w:pPr>
        <w:spacing w:after="0" w:line="240" w:lineRule="auto"/>
        <w:ind w:firstLine="709"/>
        <w:jc w:val="center"/>
        <w:rPr>
          <w:rFonts w:ascii="Times New Roman" w:eastAsia="Times New Roman" w:hAnsi="Times New Roman" w:cs="Times New Roman"/>
          <w:b/>
          <w:spacing w:val="-2"/>
          <w:sz w:val="24"/>
          <w:szCs w:val="24"/>
        </w:rPr>
      </w:pPr>
    </w:p>
    <w:p w:rsidR="00076080" w:rsidRPr="00514161" w:rsidRDefault="00076080" w:rsidP="00076080">
      <w:pPr>
        <w:spacing w:after="0" w:line="240" w:lineRule="auto"/>
        <w:ind w:firstLine="709"/>
        <w:jc w:val="both"/>
        <w:rPr>
          <w:rFonts w:ascii="Times New Roman" w:eastAsia="Times New Roman" w:hAnsi="Times New Roman" w:cs="Times New Roman"/>
          <w:b/>
          <w:spacing w:val="-2"/>
          <w:sz w:val="24"/>
          <w:szCs w:val="24"/>
        </w:rPr>
      </w:pPr>
      <w:r>
        <w:rPr>
          <w:rFonts w:ascii="Times New Roman" w:eastAsia="Times New Roman" w:hAnsi="Times New Roman" w:cs="Times New Roman"/>
          <w:b/>
          <w:spacing w:val="-2"/>
          <w:sz w:val="24"/>
          <w:szCs w:val="24"/>
        </w:rPr>
        <w:t xml:space="preserve">Пункт 11.1.10. </w:t>
      </w:r>
      <w:r w:rsidRPr="00514161">
        <w:rPr>
          <w:rFonts w:ascii="Times New Roman" w:hAnsi="Times New Roman" w:cs="Times New Roman"/>
          <w:b/>
          <w:bCs/>
          <w:spacing w:val="-2"/>
          <w:sz w:val="24"/>
          <w:szCs w:val="24"/>
          <w:shd w:val="clear" w:color="auto" w:fill="FFFFFF"/>
        </w:rPr>
        <w:t>изложить в следующей редакции</w:t>
      </w:r>
    </w:p>
    <w:p w:rsidR="00076080" w:rsidRPr="00514161" w:rsidRDefault="00076080" w:rsidP="00076080">
      <w:pPr>
        <w:spacing w:after="0" w:line="240" w:lineRule="auto"/>
        <w:ind w:firstLine="567"/>
        <w:jc w:val="both"/>
        <w:rPr>
          <w:rFonts w:ascii="Times New Roman" w:eastAsia="Times New Roman" w:hAnsi="Times New Roman" w:cs="Times New Roman"/>
          <w:spacing w:val="-2"/>
          <w:sz w:val="24"/>
          <w:szCs w:val="24"/>
        </w:rPr>
      </w:pPr>
      <w:r w:rsidRPr="00514161">
        <w:rPr>
          <w:rFonts w:ascii="Times New Roman" w:eastAsia="Times New Roman" w:hAnsi="Times New Roman" w:cs="Times New Roman"/>
          <w:spacing w:val="-2"/>
          <w:sz w:val="24"/>
          <w:szCs w:val="24"/>
        </w:rPr>
        <w:t xml:space="preserve">- </w:t>
      </w:r>
      <w:r w:rsidRPr="00514161">
        <w:rPr>
          <w:rFonts w:ascii="Times New Roman" w:eastAsia="Times New Roman" w:hAnsi="Times New Roman" w:cs="Times New Roman"/>
          <w:b/>
          <w:spacing w:val="-2"/>
          <w:sz w:val="24"/>
          <w:szCs w:val="24"/>
        </w:rPr>
        <w:t>11.1.</w:t>
      </w:r>
      <w:r>
        <w:rPr>
          <w:rFonts w:ascii="Times New Roman" w:eastAsia="Times New Roman" w:hAnsi="Times New Roman" w:cs="Times New Roman"/>
          <w:b/>
          <w:spacing w:val="-2"/>
          <w:sz w:val="24"/>
          <w:szCs w:val="24"/>
        </w:rPr>
        <w:t>10</w:t>
      </w:r>
      <w:r w:rsidRPr="00514161">
        <w:rPr>
          <w:rFonts w:ascii="Times New Roman" w:eastAsia="Times New Roman" w:hAnsi="Times New Roman" w:cs="Times New Roman"/>
          <w:b/>
          <w:spacing w:val="-2"/>
          <w:sz w:val="24"/>
          <w:szCs w:val="24"/>
        </w:rPr>
        <w:t>.</w:t>
      </w:r>
      <w:r w:rsidRPr="00514161">
        <w:rPr>
          <w:rFonts w:ascii="Times New Roman" w:eastAsia="Times New Roman" w:hAnsi="Times New Roman" w:cs="Times New Roman"/>
          <w:spacing w:val="-2"/>
          <w:sz w:val="24"/>
          <w:szCs w:val="24"/>
        </w:rPr>
        <w:t xml:space="preserve"> предоставление неосвобожденным председателям выборных профсоюзных органо</w:t>
      </w:r>
      <w:r>
        <w:rPr>
          <w:rFonts w:ascii="Times New Roman" w:eastAsia="Times New Roman" w:hAnsi="Times New Roman" w:cs="Times New Roman"/>
          <w:spacing w:val="-2"/>
          <w:sz w:val="24"/>
          <w:szCs w:val="24"/>
        </w:rPr>
        <w:t xml:space="preserve">в образовательных организаций </w:t>
      </w:r>
      <w:r w:rsidRPr="00514161">
        <w:rPr>
          <w:rFonts w:ascii="Times New Roman" w:eastAsia="Times New Roman" w:hAnsi="Times New Roman" w:cs="Times New Roman"/>
          <w:spacing w:val="-2"/>
          <w:sz w:val="24"/>
          <w:szCs w:val="24"/>
        </w:rPr>
        <w:t xml:space="preserve"> 10 дополнительных свободных от работы оплачиваем</w:t>
      </w:r>
      <w:r>
        <w:rPr>
          <w:rFonts w:ascii="Times New Roman" w:eastAsia="Times New Roman" w:hAnsi="Times New Roman" w:cs="Times New Roman"/>
          <w:spacing w:val="-2"/>
          <w:sz w:val="24"/>
          <w:szCs w:val="24"/>
        </w:rPr>
        <w:t>ых дней.</w:t>
      </w:r>
    </w:p>
    <w:p w:rsidR="00076080" w:rsidRPr="00514161" w:rsidRDefault="00076080" w:rsidP="00076080">
      <w:pPr>
        <w:spacing w:after="0" w:line="240" w:lineRule="auto"/>
        <w:ind w:firstLine="709"/>
        <w:jc w:val="both"/>
        <w:rPr>
          <w:rFonts w:ascii="Times New Roman" w:eastAsia="Times New Roman" w:hAnsi="Times New Roman" w:cs="Times New Roman"/>
          <w:spacing w:val="-2"/>
          <w:sz w:val="24"/>
          <w:szCs w:val="24"/>
        </w:rPr>
      </w:pPr>
    </w:p>
    <w:p w:rsidR="00076080" w:rsidRPr="00514161" w:rsidRDefault="00076080" w:rsidP="00076080">
      <w:pPr>
        <w:spacing w:after="0" w:line="240" w:lineRule="auto"/>
        <w:ind w:firstLine="709"/>
        <w:jc w:val="both"/>
        <w:rPr>
          <w:rFonts w:ascii="Times New Roman" w:hAnsi="Times New Roman" w:cs="Times New Roman"/>
          <w:spacing w:val="-2"/>
          <w:sz w:val="24"/>
          <w:szCs w:val="24"/>
          <w:shd w:val="clear" w:color="auto" w:fill="FFFFFF"/>
        </w:rPr>
      </w:pPr>
    </w:p>
    <w:p w:rsidR="00076080" w:rsidRDefault="00076080" w:rsidP="00076080">
      <w:pPr>
        <w:spacing w:after="0" w:line="240" w:lineRule="auto"/>
        <w:jc w:val="both"/>
        <w:rPr>
          <w:rFonts w:ascii="Times New Roman" w:hAnsi="Times New Roman"/>
          <w:sz w:val="24"/>
          <w:szCs w:val="24"/>
        </w:rPr>
      </w:pPr>
      <w:r w:rsidRPr="00514161">
        <w:rPr>
          <w:rFonts w:ascii="Times New Roman" w:hAnsi="Times New Roman"/>
          <w:sz w:val="24"/>
          <w:szCs w:val="24"/>
        </w:rPr>
        <w:t>Подписи сторон:</w:t>
      </w:r>
    </w:p>
    <w:p w:rsidR="00076080" w:rsidRPr="00514161" w:rsidRDefault="00076080" w:rsidP="00076080">
      <w:pPr>
        <w:spacing w:after="0" w:line="240" w:lineRule="auto"/>
        <w:jc w:val="both"/>
        <w:rPr>
          <w:rFonts w:ascii="Times New Roman" w:hAnsi="Times New Roman"/>
          <w:sz w:val="24"/>
          <w:szCs w:val="24"/>
        </w:rPr>
      </w:pPr>
    </w:p>
    <w:p w:rsidR="00076080" w:rsidRPr="00514161" w:rsidRDefault="00076080" w:rsidP="00076080">
      <w:pPr>
        <w:pStyle w:val="a4"/>
        <w:jc w:val="both"/>
        <w:rPr>
          <w:rFonts w:ascii="Times New Roman" w:hAnsi="Times New Roman"/>
          <w:sz w:val="24"/>
          <w:szCs w:val="24"/>
        </w:rPr>
      </w:pPr>
      <w:r w:rsidRPr="00514161">
        <w:rPr>
          <w:rFonts w:ascii="Times New Roman" w:hAnsi="Times New Roman"/>
          <w:sz w:val="24"/>
          <w:szCs w:val="24"/>
        </w:rPr>
        <w:t>Работодатель</w:t>
      </w:r>
      <w:r w:rsidRPr="00514161">
        <w:rPr>
          <w:rFonts w:ascii="Times New Roman" w:hAnsi="Times New Roman"/>
          <w:sz w:val="24"/>
          <w:szCs w:val="24"/>
        </w:rPr>
        <w:tab/>
        <w:t>Представитель работников:</w:t>
      </w:r>
      <w:r w:rsidRPr="00514161">
        <w:rPr>
          <w:rFonts w:ascii="Times New Roman" w:hAnsi="Times New Roman"/>
          <w:sz w:val="24"/>
          <w:szCs w:val="24"/>
        </w:rPr>
        <w:tab/>
      </w:r>
    </w:p>
    <w:p w:rsidR="00076080" w:rsidRPr="00514161" w:rsidRDefault="00076080" w:rsidP="00076080">
      <w:pPr>
        <w:pStyle w:val="a4"/>
        <w:jc w:val="both"/>
        <w:rPr>
          <w:rFonts w:ascii="Times New Roman" w:hAnsi="Times New Roman"/>
          <w:sz w:val="24"/>
          <w:szCs w:val="24"/>
        </w:rPr>
      </w:pPr>
      <w:r w:rsidRPr="00514161">
        <w:rPr>
          <w:rFonts w:ascii="Times New Roman" w:hAnsi="Times New Roman"/>
          <w:sz w:val="24"/>
          <w:szCs w:val="24"/>
        </w:rPr>
        <w:t xml:space="preserve">Заведующий МБДОУ </w:t>
      </w:r>
      <w:proofErr w:type="spellStart"/>
      <w:r>
        <w:rPr>
          <w:rFonts w:ascii="Times New Roman" w:hAnsi="Times New Roman"/>
          <w:sz w:val="24"/>
          <w:szCs w:val="24"/>
        </w:rPr>
        <w:t>Ст.Варяш</w:t>
      </w:r>
      <w:r w:rsidRPr="00514161">
        <w:rPr>
          <w:rFonts w:ascii="Times New Roman" w:hAnsi="Times New Roman"/>
          <w:sz w:val="24"/>
          <w:szCs w:val="24"/>
        </w:rPr>
        <w:t>ский</w:t>
      </w:r>
      <w:proofErr w:type="spellEnd"/>
      <w:r>
        <w:rPr>
          <w:rFonts w:ascii="Times New Roman" w:hAnsi="Times New Roman"/>
          <w:sz w:val="24"/>
          <w:szCs w:val="24"/>
        </w:rPr>
        <w:t xml:space="preserve">                             </w:t>
      </w:r>
      <w:r w:rsidRPr="00514161">
        <w:rPr>
          <w:rFonts w:ascii="Times New Roman" w:hAnsi="Times New Roman"/>
          <w:sz w:val="24"/>
          <w:szCs w:val="24"/>
        </w:rPr>
        <w:t>Председатель профкома:</w:t>
      </w:r>
      <w:r>
        <w:rPr>
          <w:rFonts w:ascii="Times New Roman" w:hAnsi="Times New Roman"/>
          <w:sz w:val="24"/>
          <w:szCs w:val="24"/>
        </w:rPr>
        <w:t xml:space="preserve"> ___________</w:t>
      </w:r>
    </w:p>
    <w:p w:rsidR="00076080" w:rsidRPr="00514161" w:rsidRDefault="00076080" w:rsidP="00076080">
      <w:pPr>
        <w:pStyle w:val="a4"/>
        <w:jc w:val="both"/>
        <w:rPr>
          <w:rFonts w:ascii="Times New Roman" w:hAnsi="Times New Roman"/>
          <w:sz w:val="24"/>
          <w:szCs w:val="24"/>
        </w:rPr>
      </w:pPr>
      <w:r w:rsidRPr="00514161">
        <w:rPr>
          <w:rFonts w:ascii="Times New Roman" w:hAnsi="Times New Roman"/>
          <w:sz w:val="24"/>
          <w:szCs w:val="24"/>
        </w:rPr>
        <w:t xml:space="preserve"> д/с «</w:t>
      </w:r>
      <w:proofErr w:type="spellStart"/>
      <w:r w:rsidRPr="00514161">
        <w:rPr>
          <w:rFonts w:ascii="Times New Roman" w:hAnsi="Times New Roman"/>
          <w:sz w:val="24"/>
          <w:szCs w:val="24"/>
        </w:rPr>
        <w:t>Б</w:t>
      </w:r>
      <w:r>
        <w:rPr>
          <w:rFonts w:ascii="Times New Roman" w:hAnsi="Times New Roman"/>
          <w:sz w:val="24"/>
          <w:szCs w:val="24"/>
        </w:rPr>
        <w:t>ылбыл</w:t>
      </w:r>
      <w:proofErr w:type="spellEnd"/>
      <w:r w:rsidRPr="00514161">
        <w:rPr>
          <w:rFonts w:ascii="Times New Roman" w:hAnsi="Times New Roman"/>
          <w:sz w:val="24"/>
          <w:szCs w:val="24"/>
        </w:rPr>
        <w:t xml:space="preserve">» </w:t>
      </w:r>
      <w:r>
        <w:rPr>
          <w:rFonts w:ascii="Times New Roman" w:hAnsi="Times New Roman"/>
          <w:sz w:val="24"/>
          <w:szCs w:val="24"/>
        </w:rPr>
        <w:t>__________                                         _</w:t>
      </w:r>
      <w:proofErr w:type="spellStart"/>
      <w:r>
        <w:rPr>
          <w:rFonts w:ascii="Times New Roman" w:hAnsi="Times New Roman"/>
          <w:sz w:val="24"/>
          <w:szCs w:val="24"/>
        </w:rPr>
        <w:t>Шайгарданова</w:t>
      </w:r>
      <w:proofErr w:type="spellEnd"/>
      <w:r>
        <w:rPr>
          <w:rFonts w:ascii="Times New Roman" w:hAnsi="Times New Roman"/>
          <w:sz w:val="24"/>
          <w:szCs w:val="24"/>
        </w:rPr>
        <w:t xml:space="preserve"> </w:t>
      </w:r>
      <w:proofErr w:type="spellStart"/>
      <w:r>
        <w:rPr>
          <w:rFonts w:ascii="Times New Roman" w:hAnsi="Times New Roman"/>
          <w:sz w:val="24"/>
          <w:szCs w:val="24"/>
        </w:rPr>
        <w:t>Инзиля</w:t>
      </w:r>
      <w:proofErr w:type="spellEnd"/>
      <w:r>
        <w:rPr>
          <w:rFonts w:ascii="Times New Roman" w:hAnsi="Times New Roman"/>
          <w:sz w:val="24"/>
          <w:szCs w:val="24"/>
        </w:rPr>
        <w:t xml:space="preserve"> </w:t>
      </w:r>
      <w:proofErr w:type="spellStart"/>
      <w:r>
        <w:rPr>
          <w:rFonts w:ascii="Times New Roman" w:hAnsi="Times New Roman"/>
          <w:sz w:val="24"/>
          <w:szCs w:val="24"/>
        </w:rPr>
        <w:t>Мулламухаметовна</w:t>
      </w:r>
      <w:proofErr w:type="spellEnd"/>
    </w:p>
    <w:p w:rsidR="00076080" w:rsidRPr="00514161" w:rsidRDefault="00076080" w:rsidP="00076080">
      <w:pPr>
        <w:pStyle w:val="a4"/>
        <w:jc w:val="both"/>
        <w:rPr>
          <w:rFonts w:ascii="Times New Roman" w:hAnsi="Times New Roman"/>
          <w:sz w:val="24"/>
          <w:szCs w:val="24"/>
        </w:rPr>
      </w:pPr>
      <w:r>
        <w:rPr>
          <w:rFonts w:ascii="Times New Roman" w:hAnsi="Times New Roman"/>
          <w:sz w:val="24"/>
          <w:szCs w:val="24"/>
        </w:rPr>
        <w:t xml:space="preserve">Шаяхметова Резеда </w:t>
      </w:r>
      <w:proofErr w:type="spellStart"/>
      <w:r>
        <w:rPr>
          <w:rFonts w:ascii="Times New Roman" w:hAnsi="Times New Roman"/>
          <w:sz w:val="24"/>
          <w:szCs w:val="24"/>
        </w:rPr>
        <w:t>Харисовна</w:t>
      </w:r>
      <w:proofErr w:type="spellEnd"/>
      <w:r>
        <w:rPr>
          <w:rFonts w:ascii="Times New Roman" w:hAnsi="Times New Roman"/>
          <w:sz w:val="24"/>
          <w:szCs w:val="24"/>
        </w:rPr>
        <w:tab/>
      </w:r>
      <w:r>
        <w:rPr>
          <w:rFonts w:ascii="Times New Roman" w:hAnsi="Times New Roman"/>
          <w:sz w:val="24"/>
          <w:szCs w:val="24"/>
        </w:rPr>
        <w:tab/>
      </w:r>
      <w:r w:rsidRPr="00514161">
        <w:rPr>
          <w:rFonts w:ascii="Times New Roman" w:hAnsi="Times New Roman"/>
          <w:sz w:val="24"/>
          <w:szCs w:val="24"/>
        </w:rPr>
        <w:tab/>
      </w:r>
      <w:r w:rsidRPr="00514161">
        <w:rPr>
          <w:rFonts w:ascii="Times New Roman" w:hAnsi="Times New Roman"/>
          <w:sz w:val="24"/>
          <w:szCs w:val="24"/>
        </w:rPr>
        <w:tab/>
      </w:r>
    </w:p>
    <w:p w:rsidR="00076080" w:rsidRDefault="00076080" w:rsidP="00076080">
      <w:pPr>
        <w:pStyle w:val="a4"/>
        <w:jc w:val="both"/>
        <w:rPr>
          <w:rFonts w:ascii="Times New Roman" w:hAnsi="Times New Roman"/>
          <w:sz w:val="24"/>
          <w:szCs w:val="24"/>
        </w:rPr>
      </w:pPr>
    </w:p>
    <w:p w:rsidR="00076080" w:rsidRDefault="00076080" w:rsidP="00076080">
      <w:pPr>
        <w:pStyle w:val="a4"/>
        <w:jc w:val="both"/>
        <w:rPr>
          <w:rFonts w:ascii="Times New Roman" w:hAnsi="Times New Roman"/>
          <w:sz w:val="24"/>
          <w:szCs w:val="24"/>
        </w:rPr>
      </w:pPr>
    </w:p>
    <w:p w:rsidR="00076080" w:rsidRPr="00514161" w:rsidRDefault="00076080" w:rsidP="00076080">
      <w:pPr>
        <w:pStyle w:val="a4"/>
        <w:jc w:val="both"/>
        <w:rPr>
          <w:rFonts w:ascii="Times New Roman" w:hAnsi="Times New Roman"/>
          <w:sz w:val="24"/>
          <w:szCs w:val="24"/>
        </w:rPr>
      </w:pPr>
      <w:r w:rsidRPr="00514161">
        <w:rPr>
          <w:rFonts w:ascii="Times New Roman" w:hAnsi="Times New Roman"/>
          <w:sz w:val="24"/>
          <w:szCs w:val="24"/>
        </w:rPr>
        <w:t>Принято</w:t>
      </w:r>
    </w:p>
    <w:p w:rsidR="00076080" w:rsidRPr="00514161" w:rsidRDefault="00076080" w:rsidP="00076080">
      <w:pPr>
        <w:pStyle w:val="a4"/>
        <w:jc w:val="both"/>
        <w:rPr>
          <w:rFonts w:ascii="Times New Roman" w:hAnsi="Times New Roman"/>
          <w:sz w:val="24"/>
          <w:szCs w:val="24"/>
        </w:rPr>
      </w:pPr>
      <w:r w:rsidRPr="00514161">
        <w:rPr>
          <w:rFonts w:ascii="Times New Roman" w:hAnsi="Times New Roman"/>
          <w:sz w:val="24"/>
          <w:szCs w:val="24"/>
        </w:rPr>
        <w:t xml:space="preserve">На собрании трудового коллектива                 </w:t>
      </w:r>
      <w:r>
        <w:rPr>
          <w:rFonts w:ascii="Times New Roman" w:hAnsi="Times New Roman"/>
          <w:sz w:val="24"/>
          <w:szCs w:val="24"/>
        </w:rPr>
        <w:t xml:space="preserve">  </w:t>
      </w:r>
    </w:p>
    <w:p w:rsidR="00076080" w:rsidRPr="00514161" w:rsidRDefault="00076080" w:rsidP="00076080">
      <w:pPr>
        <w:pStyle w:val="a4"/>
        <w:jc w:val="both"/>
        <w:rPr>
          <w:rFonts w:ascii="Times New Roman" w:hAnsi="Times New Roman"/>
          <w:sz w:val="24"/>
          <w:szCs w:val="24"/>
        </w:rPr>
      </w:pPr>
      <w:r w:rsidRPr="00514161">
        <w:rPr>
          <w:rFonts w:ascii="Times New Roman" w:hAnsi="Times New Roman"/>
          <w:sz w:val="24"/>
          <w:szCs w:val="24"/>
        </w:rPr>
        <w:t xml:space="preserve">Протокол №1                                                      </w:t>
      </w:r>
      <w:r>
        <w:rPr>
          <w:rFonts w:ascii="Times New Roman" w:hAnsi="Times New Roman"/>
          <w:sz w:val="24"/>
          <w:szCs w:val="24"/>
        </w:rPr>
        <w:t xml:space="preserve"> </w:t>
      </w:r>
    </w:p>
    <w:p w:rsidR="00076080" w:rsidRPr="00514161" w:rsidRDefault="00076080" w:rsidP="00076080">
      <w:pPr>
        <w:pStyle w:val="a4"/>
        <w:jc w:val="both"/>
        <w:rPr>
          <w:rFonts w:ascii="Times New Roman" w:hAnsi="Times New Roman"/>
          <w:sz w:val="24"/>
          <w:szCs w:val="24"/>
        </w:rPr>
      </w:pPr>
      <w:r w:rsidRPr="00514161">
        <w:rPr>
          <w:rFonts w:ascii="Times New Roman" w:hAnsi="Times New Roman"/>
          <w:sz w:val="24"/>
          <w:szCs w:val="24"/>
        </w:rPr>
        <w:t xml:space="preserve">Председатель собрания: </w:t>
      </w:r>
      <w:r>
        <w:rPr>
          <w:rFonts w:ascii="Times New Roman" w:hAnsi="Times New Roman"/>
          <w:sz w:val="24"/>
          <w:szCs w:val="24"/>
        </w:rPr>
        <w:softHyphen/>
      </w:r>
      <w:r>
        <w:rPr>
          <w:rFonts w:ascii="Times New Roman" w:hAnsi="Times New Roman"/>
          <w:sz w:val="24"/>
          <w:szCs w:val="24"/>
        </w:rPr>
        <w:softHyphen/>
      </w:r>
      <w:r>
        <w:rPr>
          <w:rFonts w:ascii="Times New Roman" w:hAnsi="Times New Roman"/>
          <w:sz w:val="24"/>
          <w:szCs w:val="24"/>
        </w:rPr>
        <w:softHyphen/>
        <w:t>__________</w:t>
      </w:r>
    </w:p>
    <w:p w:rsidR="00076080" w:rsidRPr="00514161" w:rsidRDefault="00076080" w:rsidP="00076080">
      <w:pPr>
        <w:pStyle w:val="a4"/>
        <w:jc w:val="both"/>
        <w:rPr>
          <w:rFonts w:ascii="Times New Roman" w:hAnsi="Times New Roman"/>
          <w:sz w:val="24"/>
          <w:szCs w:val="24"/>
        </w:rPr>
      </w:pPr>
      <w:r>
        <w:rPr>
          <w:rFonts w:ascii="Times New Roman" w:hAnsi="Times New Roman"/>
          <w:sz w:val="24"/>
          <w:szCs w:val="24"/>
        </w:rPr>
        <w:t xml:space="preserve">Шаяхметова Резеда </w:t>
      </w:r>
      <w:proofErr w:type="spellStart"/>
      <w:r>
        <w:rPr>
          <w:rFonts w:ascii="Times New Roman" w:hAnsi="Times New Roman"/>
          <w:sz w:val="24"/>
          <w:szCs w:val="24"/>
        </w:rPr>
        <w:t>Харисовна</w:t>
      </w:r>
      <w:proofErr w:type="spellEnd"/>
    </w:p>
    <w:p w:rsidR="00076080" w:rsidRPr="00514161" w:rsidRDefault="00076080" w:rsidP="00076080">
      <w:pPr>
        <w:pStyle w:val="a4"/>
        <w:spacing w:line="360" w:lineRule="auto"/>
        <w:jc w:val="both"/>
        <w:rPr>
          <w:rFonts w:ascii="Times New Roman" w:eastAsia="Times New Roman" w:hAnsi="Times New Roman" w:cs="Times New Roman"/>
          <w:sz w:val="24"/>
          <w:szCs w:val="24"/>
          <w:lang w:eastAsia="ar-SA"/>
        </w:rPr>
      </w:pPr>
      <w:r w:rsidRPr="00514161">
        <w:rPr>
          <w:rFonts w:ascii="Times New Roman" w:hAnsi="Times New Roman"/>
          <w:sz w:val="24"/>
          <w:szCs w:val="24"/>
        </w:rPr>
        <w:t xml:space="preserve">Дата:   </w:t>
      </w:r>
      <w:r w:rsidRPr="00514161">
        <w:rPr>
          <w:rFonts w:ascii="Times New Roman" w:eastAsia="Times New Roman" w:hAnsi="Times New Roman" w:cs="Times New Roman"/>
          <w:sz w:val="24"/>
          <w:szCs w:val="24"/>
          <w:lang w:eastAsia="ru-RU"/>
        </w:rPr>
        <w:t>«___»</w:t>
      </w:r>
      <w:r w:rsidRPr="00514161">
        <w:rPr>
          <w:rFonts w:ascii="Times New Roman" w:hAnsi="Times New Roman"/>
          <w:sz w:val="24"/>
          <w:szCs w:val="24"/>
        </w:rPr>
        <w:t>_____________  2026 года</w:t>
      </w:r>
    </w:p>
    <w:p w:rsidR="00076080" w:rsidRDefault="00076080" w:rsidP="00076080">
      <w:pPr>
        <w:widowControl w:val="0"/>
        <w:autoSpaceDE w:val="0"/>
        <w:autoSpaceDN w:val="0"/>
        <w:adjustRightInd w:val="0"/>
        <w:spacing w:after="0" w:line="240" w:lineRule="auto"/>
        <w:rPr>
          <w:rFonts w:ascii="Times New Roman" w:eastAsia="Times New Roman" w:hAnsi="Times New Roman" w:cs="Times New Roman"/>
          <w:spacing w:val="-2"/>
          <w:sz w:val="24"/>
          <w:szCs w:val="24"/>
        </w:rPr>
      </w:pPr>
      <w:bookmarkStart w:id="1" w:name="sub_1000"/>
    </w:p>
    <w:p w:rsidR="00076080" w:rsidRDefault="00076080" w:rsidP="00076080">
      <w:pPr>
        <w:widowControl w:val="0"/>
        <w:autoSpaceDE w:val="0"/>
        <w:autoSpaceDN w:val="0"/>
        <w:adjustRightInd w:val="0"/>
        <w:spacing w:after="0" w:line="240" w:lineRule="auto"/>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 xml:space="preserve">                                                                                                                    </w:t>
      </w:r>
    </w:p>
    <w:p w:rsidR="00076080" w:rsidRDefault="00076080" w:rsidP="00076080">
      <w:pPr>
        <w:widowControl w:val="0"/>
        <w:autoSpaceDE w:val="0"/>
        <w:autoSpaceDN w:val="0"/>
        <w:adjustRightInd w:val="0"/>
        <w:spacing w:after="0" w:line="240" w:lineRule="auto"/>
        <w:rPr>
          <w:rFonts w:ascii="Times New Roman" w:eastAsia="Times New Roman" w:hAnsi="Times New Roman" w:cs="Times New Roman"/>
          <w:spacing w:val="-2"/>
          <w:sz w:val="24"/>
          <w:szCs w:val="24"/>
        </w:rPr>
      </w:pPr>
    </w:p>
    <w:p w:rsidR="00076080" w:rsidRDefault="00076080" w:rsidP="00076080">
      <w:pPr>
        <w:widowControl w:val="0"/>
        <w:autoSpaceDE w:val="0"/>
        <w:autoSpaceDN w:val="0"/>
        <w:adjustRightInd w:val="0"/>
        <w:spacing w:after="0" w:line="240" w:lineRule="auto"/>
        <w:rPr>
          <w:rFonts w:ascii="Times New Roman" w:eastAsia="Times New Roman" w:hAnsi="Times New Roman" w:cs="Times New Roman"/>
          <w:spacing w:val="-2"/>
          <w:sz w:val="24"/>
          <w:szCs w:val="24"/>
        </w:rPr>
      </w:pPr>
    </w:p>
    <w:p w:rsidR="00076080" w:rsidRPr="00B14AF4" w:rsidRDefault="00076080" w:rsidP="00076080">
      <w:pPr>
        <w:widowControl w:val="0"/>
        <w:autoSpaceDE w:val="0"/>
        <w:autoSpaceDN w:val="0"/>
        <w:adjustRightInd w:val="0"/>
        <w:spacing w:after="0" w:line="240" w:lineRule="auto"/>
        <w:rPr>
          <w:rFonts w:ascii="Times New Roman" w:hAnsi="Times New Roman" w:cs="Times New Roman"/>
          <w:sz w:val="24"/>
          <w:szCs w:val="24"/>
        </w:rPr>
      </w:pPr>
      <w:r>
        <w:rPr>
          <w:rFonts w:ascii="Times New Roman" w:eastAsia="Times New Roman" w:hAnsi="Times New Roman" w:cs="Times New Roman"/>
          <w:spacing w:val="-2"/>
          <w:sz w:val="24"/>
          <w:szCs w:val="24"/>
        </w:rPr>
        <w:t xml:space="preserve">                                                                                                                            </w:t>
      </w:r>
      <w:r w:rsidRPr="00B14AF4">
        <w:rPr>
          <w:rFonts w:ascii="Times New Roman" w:hAnsi="Times New Roman" w:cs="Times New Roman"/>
          <w:b/>
          <w:bCs/>
          <w:color w:val="26282F"/>
          <w:sz w:val="24"/>
          <w:szCs w:val="24"/>
        </w:rPr>
        <w:t>Приложение</w:t>
      </w:r>
      <w:r w:rsidRPr="00B14AF4">
        <w:rPr>
          <w:rFonts w:ascii="Times New Roman" w:hAnsi="Times New Roman" w:cs="Times New Roman"/>
          <w:b/>
          <w:bCs/>
          <w:color w:val="26282F"/>
          <w:sz w:val="24"/>
          <w:szCs w:val="24"/>
        </w:rPr>
        <w:br/>
      </w:r>
      <w:r>
        <w:rPr>
          <w:rFonts w:ascii="Times New Roman" w:hAnsi="Times New Roman" w:cs="Times New Roman"/>
          <w:b/>
          <w:bCs/>
          <w:color w:val="26282F"/>
          <w:sz w:val="24"/>
          <w:szCs w:val="24"/>
        </w:rPr>
        <w:t xml:space="preserve">                                                                                                 </w:t>
      </w:r>
      <w:r w:rsidRPr="00B14AF4">
        <w:rPr>
          <w:rFonts w:ascii="Times New Roman" w:hAnsi="Times New Roman" w:cs="Times New Roman"/>
          <w:b/>
          <w:bCs/>
          <w:color w:val="26282F"/>
          <w:sz w:val="24"/>
          <w:szCs w:val="24"/>
        </w:rPr>
        <w:t xml:space="preserve">к </w:t>
      </w:r>
      <w:hyperlink w:anchor="sub_0" w:history="1">
        <w:proofErr w:type="spellStart"/>
        <w:r w:rsidRPr="00B14AF4">
          <w:rPr>
            <w:rFonts w:ascii="Times New Roman" w:hAnsi="Times New Roman" w:cs="Times New Roman"/>
            <w:sz w:val="24"/>
            <w:szCs w:val="24"/>
          </w:rPr>
          <w:t>письму</w:t>
        </w:r>
      </w:hyperlink>
      <w:r w:rsidRPr="00B14AF4">
        <w:rPr>
          <w:rFonts w:ascii="Times New Roman" w:hAnsi="Times New Roman" w:cs="Times New Roman"/>
          <w:b/>
          <w:bCs/>
          <w:color w:val="26282F"/>
          <w:sz w:val="24"/>
          <w:szCs w:val="24"/>
        </w:rPr>
        <w:t>Минпросвещения</w:t>
      </w:r>
      <w:proofErr w:type="spellEnd"/>
      <w:r w:rsidRPr="00B14AF4">
        <w:rPr>
          <w:rFonts w:ascii="Times New Roman" w:hAnsi="Times New Roman" w:cs="Times New Roman"/>
          <w:b/>
          <w:bCs/>
          <w:color w:val="26282F"/>
          <w:sz w:val="24"/>
          <w:szCs w:val="24"/>
        </w:rPr>
        <w:t xml:space="preserve"> России</w:t>
      </w:r>
      <w:r w:rsidRPr="00B14AF4">
        <w:rPr>
          <w:rFonts w:ascii="Times New Roman" w:hAnsi="Times New Roman" w:cs="Times New Roman"/>
          <w:b/>
          <w:bCs/>
          <w:color w:val="26282F"/>
          <w:sz w:val="24"/>
          <w:szCs w:val="24"/>
        </w:rPr>
        <w:br/>
      </w:r>
      <w:r>
        <w:rPr>
          <w:rFonts w:ascii="Times New Roman" w:hAnsi="Times New Roman" w:cs="Times New Roman"/>
          <w:b/>
          <w:bCs/>
          <w:color w:val="26282F"/>
          <w:sz w:val="24"/>
          <w:szCs w:val="24"/>
        </w:rPr>
        <w:t xml:space="preserve">                                                                                 </w:t>
      </w:r>
      <w:r w:rsidRPr="00B14AF4">
        <w:rPr>
          <w:rFonts w:ascii="Times New Roman" w:hAnsi="Times New Roman" w:cs="Times New Roman"/>
          <w:b/>
          <w:bCs/>
          <w:color w:val="26282F"/>
          <w:sz w:val="24"/>
          <w:szCs w:val="24"/>
        </w:rPr>
        <w:t>и Общероссийского Профсоюза образования</w:t>
      </w:r>
      <w:r w:rsidRPr="00B14AF4">
        <w:rPr>
          <w:rFonts w:ascii="Times New Roman" w:hAnsi="Times New Roman" w:cs="Times New Roman"/>
          <w:b/>
          <w:bCs/>
          <w:color w:val="26282F"/>
          <w:sz w:val="24"/>
          <w:szCs w:val="24"/>
        </w:rPr>
        <w:br/>
      </w:r>
      <w:r>
        <w:rPr>
          <w:rFonts w:ascii="Times New Roman" w:hAnsi="Times New Roman" w:cs="Times New Roman"/>
          <w:b/>
          <w:bCs/>
          <w:color w:val="26282F"/>
          <w:sz w:val="24"/>
          <w:szCs w:val="24"/>
        </w:rPr>
        <w:t xml:space="preserve">                                                                                           </w:t>
      </w:r>
      <w:r w:rsidRPr="00B14AF4">
        <w:rPr>
          <w:rFonts w:ascii="Times New Roman" w:hAnsi="Times New Roman" w:cs="Times New Roman"/>
          <w:b/>
          <w:bCs/>
          <w:color w:val="26282F"/>
          <w:sz w:val="24"/>
          <w:szCs w:val="24"/>
        </w:rPr>
        <w:t>от 22 декабря 2025 г. N ОК-3775/08/756</w:t>
      </w:r>
    </w:p>
    <w:bookmarkEnd w:id="1"/>
    <w:p w:rsidR="00076080" w:rsidRPr="007D5DF7" w:rsidRDefault="00076080" w:rsidP="00076080">
      <w:pPr>
        <w:widowControl w:val="0"/>
        <w:autoSpaceDE w:val="0"/>
        <w:autoSpaceDN w:val="0"/>
        <w:adjustRightInd w:val="0"/>
        <w:spacing w:after="0" w:line="240" w:lineRule="auto"/>
        <w:jc w:val="center"/>
        <w:outlineLvl w:val="0"/>
        <w:rPr>
          <w:rFonts w:ascii="Times New Roman" w:hAnsi="Times New Roman" w:cs="Times New Roman"/>
          <w:b/>
          <w:bCs/>
          <w:color w:val="26282F"/>
          <w:sz w:val="24"/>
          <w:szCs w:val="24"/>
        </w:rPr>
      </w:pPr>
      <w:r w:rsidRPr="00B14AF4">
        <w:rPr>
          <w:rFonts w:ascii="Times New Roman" w:hAnsi="Times New Roman" w:cs="Times New Roman"/>
          <w:b/>
          <w:bCs/>
          <w:color w:val="26282F"/>
          <w:sz w:val="24"/>
          <w:szCs w:val="24"/>
        </w:rPr>
        <w:t>Примерное положение</w:t>
      </w:r>
      <w:r w:rsidRPr="00B14AF4">
        <w:rPr>
          <w:rFonts w:ascii="Times New Roman" w:hAnsi="Times New Roman" w:cs="Times New Roman"/>
          <w:b/>
          <w:bCs/>
          <w:color w:val="26282F"/>
          <w:sz w:val="24"/>
          <w:szCs w:val="24"/>
        </w:rPr>
        <w:br/>
      </w:r>
      <w:r w:rsidRPr="007D5DF7">
        <w:rPr>
          <w:rFonts w:ascii="Times New Roman" w:hAnsi="Times New Roman" w:cs="Times New Roman"/>
          <w:b/>
          <w:bCs/>
          <w:color w:val="26282F"/>
          <w:sz w:val="24"/>
          <w:szCs w:val="24"/>
        </w:rPr>
        <w:t>о нормах профессиональной этики педагогических работников</w:t>
      </w:r>
    </w:p>
    <w:p w:rsidR="00076080" w:rsidRPr="007D5DF7" w:rsidRDefault="00076080" w:rsidP="00076080">
      <w:pPr>
        <w:widowControl w:val="0"/>
        <w:autoSpaceDE w:val="0"/>
        <w:autoSpaceDN w:val="0"/>
        <w:adjustRightInd w:val="0"/>
        <w:spacing w:after="0" w:line="240" w:lineRule="auto"/>
        <w:ind w:firstLine="720"/>
        <w:jc w:val="both"/>
        <w:rPr>
          <w:rFonts w:ascii="Times New Roman" w:hAnsi="Times New Roman" w:cs="Times New Roman"/>
          <w:sz w:val="24"/>
          <w:szCs w:val="24"/>
        </w:rPr>
      </w:pPr>
    </w:p>
    <w:p w:rsidR="00076080" w:rsidRPr="007D5DF7" w:rsidRDefault="00076080" w:rsidP="00076080">
      <w:pPr>
        <w:widowControl w:val="0"/>
        <w:autoSpaceDE w:val="0"/>
        <w:autoSpaceDN w:val="0"/>
        <w:adjustRightInd w:val="0"/>
        <w:spacing w:after="0" w:line="240" w:lineRule="auto"/>
        <w:jc w:val="center"/>
        <w:outlineLvl w:val="0"/>
        <w:rPr>
          <w:rFonts w:ascii="Times New Roman" w:hAnsi="Times New Roman" w:cs="Times New Roman"/>
          <w:b/>
          <w:bCs/>
          <w:color w:val="26282F"/>
          <w:sz w:val="24"/>
          <w:szCs w:val="24"/>
        </w:rPr>
      </w:pPr>
      <w:bookmarkStart w:id="2" w:name="sub_1100"/>
      <w:r w:rsidRPr="007D5DF7">
        <w:rPr>
          <w:rFonts w:ascii="Times New Roman" w:hAnsi="Times New Roman" w:cs="Times New Roman"/>
          <w:b/>
          <w:bCs/>
          <w:color w:val="26282F"/>
          <w:sz w:val="24"/>
          <w:szCs w:val="24"/>
        </w:rPr>
        <w:t>I. Общие положения</w:t>
      </w:r>
    </w:p>
    <w:bookmarkEnd w:id="2"/>
    <w:p w:rsidR="00076080" w:rsidRPr="007D5DF7" w:rsidRDefault="00076080" w:rsidP="00076080">
      <w:pPr>
        <w:widowControl w:val="0"/>
        <w:autoSpaceDE w:val="0"/>
        <w:autoSpaceDN w:val="0"/>
        <w:adjustRightInd w:val="0"/>
        <w:spacing w:after="0" w:line="240" w:lineRule="auto"/>
        <w:ind w:firstLine="720"/>
        <w:jc w:val="both"/>
        <w:rPr>
          <w:rFonts w:ascii="Times New Roman" w:hAnsi="Times New Roman" w:cs="Times New Roman"/>
          <w:sz w:val="24"/>
          <w:szCs w:val="24"/>
        </w:rPr>
      </w:pPr>
    </w:p>
    <w:p w:rsidR="00076080" w:rsidRPr="007D5DF7" w:rsidRDefault="00076080" w:rsidP="00076080">
      <w:pPr>
        <w:widowControl w:val="0"/>
        <w:autoSpaceDE w:val="0"/>
        <w:autoSpaceDN w:val="0"/>
        <w:adjustRightInd w:val="0"/>
        <w:spacing w:after="0" w:line="240" w:lineRule="auto"/>
        <w:ind w:firstLine="720"/>
        <w:jc w:val="both"/>
        <w:rPr>
          <w:rFonts w:ascii="Times New Roman" w:hAnsi="Times New Roman" w:cs="Times New Roman"/>
          <w:sz w:val="24"/>
          <w:szCs w:val="24"/>
        </w:rPr>
      </w:pPr>
      <w:bookmarkStart w:id="3" w:name="sub_1001"/>
      <w:r w:rsidRPr="007D5DF7">
        <w:rPr>
          <w:rFonts w:ascii="Times New Roman" w:hAnsi="Times New Roman" w:cs="Times New Roman"/>
          <w:sz w:val="24"/>
          <w:szCs w:val="24"/>
        </w:rPr>
        <w:t xml:space="preserve">1. Примерное положение о нормах профессиональной этики педагогических работников (далее - Положение) разработано на основании положений </w:t>
      </w:r>
      <w:hyperlink r:id="rId8" w:history="1">
        <w:r w:rsidRPr="007D5DF7">
          <w:rPr>
            <w:rFonts w:ascii="Times New Roman" w:hAnsi="Times New Roman" w:cs="Times New Roman"/>
            <w:color w:val="106BBE"/>
            <w:sz w:val="24"/>
            <w:szCs w:val="24"/>
          </w:rPr>
          <w:t>Конституции</w:t>
        </w:r>
      </w:hyperlink>
      <w:r w:rsidRPr="007D5DF7">
        <w:rPr>
          <w:rFonts w:ascii="Times New Roman" w:hAnsi="Times New Roman" w:cs="Times New Roman"/>
          <w:sz w:val="24"/>
          <w:szCs w:val="24"/>
        </w:rPr>
        <w:t xml:space="preserve"> Российской Федерации, </w:t>
      </w:r>
      <w:hyperlink r:id="rId9" w:history="1">
        <w:r w:rsidRPr="007D5DF7">
          <w:rPr>
            <w:rFonts w:ascii="Times New Roman" w:hAnsi="Times New Roman" w:cs="Times New Roman"/>
            <w:color w:val="106BBE"/>
            <w:sz w:val="24"/>
            <w:szCs w:val="24"/>
          </w:rPr>
          <w:t>Трудового кодекса</w:t>
        </w:r>
      </w:hyperlink>
      <w:r w:rsidRPr="007D5DF7">
        <w:rPr>
          <w:rFonts w:ascii="Times New Roman" w:hAnsi="Times New Roman" w:cs="Times New Roman"/>
          <w:sz w:val="24"/>
          <w:szCs w:val="24"/>
        </w:rPr>
        <w:t xml:space="preserve"> Российской Федерации, </w:t>
      </w:r>
      <w:hyperlink r:id="rId10" w:history="1">
        <w:r w:rsidRPr="007D5DF7">
          <w:rPr>
            <w:rFonts w:ascii="Times New Roman" w:hAnsi="Times New Roman" w:cs="Times New Roman"/>
            <w:color w:val="106BBE"/>
            <w:sz w:val="24"/>
            <w:szCs w:val="24"/>
          </w:rPr>
          <w:t>Федерального закона</w:t>
        </w:r>
      </w:hyperlink>
      <w:r w:rsidRPr="007D5DF7">
        <w:rPr>
          <w:rFonts w:ascii="Times New Roman" w:hAnsi="Times New Roman" w:cs="Times New Roman"/>
          <w:sz w:val="24"/>
          <w:szCs w:val="24"/>
        </w:rPr>
        <w:t xml:space="preserve"> от 29 декабря 2012 г. N 273-ФЗ "Об образовании в Российской Федерации" (далее - Закон об образовании), </w:t>
      </w:r>
      <w:hyperlink r:id="rId11" w:history="1">
        <w:r w:rsidRPr="007D5DF7">
          <w:rPr>
            <w:rFonts w:ascii="Times New Roman" w:hAnsi="Times New Roman" w:cs="Times New Roman"/>
            <w:color w:val="106BBE"/>
            <w:sz w:val="24"/>
            <w:szCs w:val="24"/>
          </w:rPr>
          <w:t>Федерального закона</w:t>
        </w:r>
      </w:hyperlink>
      <w:r w:rsidRPr="007D5DF7">
        <w:rPr>
          <w:rFonts w:ascii="Times New Roman" w:hAnsi="Times New Roman" w:cs="Times New Roman"/>
          <w:sz w:val="24"/>
          <w:szCs w:val="24"/>
        </w:rPr>
        <w:t xml:space="preserve"> от 25 декабря 2008 г. N 273-ФЗ "О противодействии коррупции" и </w:t>
      </w:r>
      <w:hyperlink r:id="rId12" w:history="1">
        <w:r w:rsidRPr="007D5DF7">
          <w:rPr>
            <w:rFonts w:ascii="Times New Roman" w:hAnsi="Times New Roman" w:cs="Times New Roman"/>
            <w:color w:val="106BBE"/>
            <w:sz w:val="24"/>
            <w:szCs w:val="24"/>
          </w:rPr>
          <w:t>Федерального закона</w:t>
        </w:r>
      </w:hyperlink>
      <w:r w:rsidRPr="007D5DF7">
        <w:rPr>
          <w:rFonts w:ascii="Times New Roman" w:hAnsi="Times New Roman" w:cs="Times New Roman"/>
          <w:sz w:val="24"/>
          <w:szCs w:val="24"/>
        </w:rPr>
        <w:t xml:space="preserve"> от 29 декабря 2010 г. N 436-ФЗ "О защите детей от информации, причиняющей вред их здоровью и развитию".</w:t>
      </w:r>
    </w:p>
    <w:p w:rsidR="00076080" w:rsidRPr="007D5DF7" w:rsidRDefault="00076080" w:rsidP="00076080">
      <w:pPr>
        <w:widowControl w:val="0"/>
        <w:autoSpaceDE w:val="0"/>
        <w:autoSpaceDN w:val="0"/>
        <w:adjustRightInd w:val="0"/>
        <w:spacing w:after="0" w:line="240" w:lineRule="auto"/>
        <w:ind w:firstLine="720"/>
        <w:jc w:val="both"/>
        <w:rPr>
          <w:rFonts w:ascii="Times New Roman" w:hAnsi="Times New Roman" w:cs="Times New Roman"/>
          <w:sz w:val="24"/>
          <w:szCs w:val="24"/>
        </w:rPr>
      </w:pPr>
      <w:bookmarkStart w:id="4" w:name="sub_1002"/>
      <w:bookmarkEnd w:id="3"/>
      <w:r w:rsidRPr="007D5DF7">
        <w:rPr>
          <w:rFonts w:ascii="Times New Roman" w:hAnsi="Times New Roman" w:cs="Times New Roman"/>
          <w:sz w:val="24"/>
          <w:szCs w:val="24"/>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bookmarkEnd w:id="4"/>
    <w:p w:rsidR="00076080" w:rsidRPr="007D5DF7" w:rsidRDefault="00076080" w:rsidP="00076080">
      <w:pPr>
        <w:widowControl w:val="0"/>
        <w:autoSpaceDE w:val="0"/>
        <w:autoSpaceDN w:val="0"/>
        <w:adjustRightInd w:val="0"/>
        <w:spacing w:after="0" w:line="240" w:lineRule="auto"/>
        <w:ind w:firstLine="720"/>
        <w:jc w:val="both"/>
        <w:rPr>
          <w:rFonts w:ascii="Times New Roman" w:hAnsi="Times New Roman" w:cs="Times New Roman"/>
          <w:sz w:val="24"/>
          <w:szCs w:val="24"/>
        </w:rPr>
      </w:pPr>
    </w:p>
    <w:p w:rsidR="00076080" w:rsidRPr="007D5DF7" w:rsidRDefault="00076080" w:rsidP="00076080">
      <w:pPr>
        <w:widowControl w:val="0"/>
        <w:autoSpaceDE w:val="0"/>
        <w:autoSpaceDN w:val="0"/>
        <w:adjustRightInd w:val="0"/>
        <w:spacing w:before="108" w:after="108" w:line="240" w:lineRule="auto"/>
        <w:jc w:val="center"/>
        <w:outlineLvl w:val="0"/>
        <w:rPr>
          <w:rFonts w:ascii="Times New Roman" w:hAnsi="Times New Roman" w:cs="Times New Roman"/>
          <w:b/>
          <w:bCs/>
          <w:color w:val="26282F"/>
          <w:sz w:val="24"/>
          <w:szCs w:val="24"/>
        </w:rPr>
      </w:pPr>
      <w:bookmarkStart w:id="5" w:name="sub_1200"/>
      <w:r w:rsidRPr="007D5DF7">
        <w:rPr>
          <w:rFonts w:ascii="Times New Roman" w:hAnsi="Times New Roman" w:cs="Times New Roman"/>
          <w:b/>
          <w:bCs/>
          <w:color w:val="26282F"/>
          <w:sz w:val="24"/>
          <w:szCs w:val="24"/>
        </w:rPr>
        <w:t>II. Нормы профессиональной этики педагогических работников</w:t>
      </w:r>
    </w:p>
    <w:bookmarkEnd w:id="5"/>
    <w:p w:rsidR="00076080" w:rsidRPr="007D5DF7" w:rsidRDefault="00076080" w:rsidP="00076080">
      <w:pPr>
        <w:widowControl w:val="0"/>
        <w:autoSpaceDE w:val="0"/>
        <w:autoSpaceDN w:val="0"/>
        <w:adjustRightInd w:val="0"/>
        <w:spacing w:after="0" w:line="240" w:lineRule="auto"/>
        <w:ind w:firstLine="720"/>
        <w:jc w:val="both"/>
        <w:rPr>
          <w:rFonts w:ascii="Times New Roman" w:hAnsi="Times New Roman" w:cs="Times New Roman"/>
          <w:sz w:val="24"/>
          <w:szCs w:val="24"/>
        </w:rPr>
      </w:pPr>
    </w:p>
    <w:p w:rsidR="00076080" w:rsidRPr="007D5DF7" w:rsidRDefault="00076080" w:rsidP="00076080">
      <w:pPr>
        <w:widowControl w:val="0"/>
        <w:autoSpaceDE w:val="0"/>
        <w:autoSpaceDN w:val="0"/>
        <w:adjustRightInd w:val="0"/>
        <w:spacing w:after="0" w:line="240" w:lineRule="auto"/>
        <w:ind w:firstLine="720"/>
        <w:jc w:val="both"/>
        <w:rPr>
          <w:rFonts w:ascii="Times New Roman" w:hAnsi="Times New Roman" w:cs="Times New Roman"/>
          <w:sz w:val="24"/>
          <w:szCs w:val="24"/>
        </w:rPr>
      </w:pPr>
      <w:bookmarkStart w:id="6" w:name="sub_1003"/>
      <w:r w:rsidRPr="007D5DF7">
        <w:rPr>
          <w:rFonts w:ascii="Times New Roman" w:hAnsi="Times New Roman" w:cs="Times New Roman"/>
          <w:sz w:val="24"/>
          <w:szCs w:val="24"/>
        </w:rPr>
        <w:t>3. Профессиональная этика педагогических работников - совокупность моральных норм, определяющих их отношение к своему профессиональному долгу и ко всем участникам образовательных отношений.</w:t>
      </w:r>
    </w:p>
    <w:bookmarkEnd w:id="6"/>
    <w:p w:rsidR="00076080" w:rsidRPr="007D5DF7" w:rsidRDefault="00076080" w:rsidP="00076080">
      <w:pPr>
        <w:widowControl w:val="0"/>
        <w:autoSpaceDE w:val="0"/>
        <w:autoSpaceDN w:val="0"/>
        <w:adjustRightInd w:val="0"/>
        <w:spacing w:after="0" w:line="240" w:lineRule="auto"/>
        <w:ind w:firstLine="720"/>
        <w:jc w:val="both"/>
        <w:rPr>
          <w:rFonts w:ascii="Times New Roman" w:hAnsi="Times New Roman" w:cs="Times New Roman"/>
          <w:sz w:val="24"/>
          <w:szCs w:val="24"/>
        </w:rPr>
      </w:pPr>
      <w:r w:rsidRPr="007D5DF7">
        <w:rPr>
          <w:rFonts w:ascii="Times New Roman" w:hAnsi="Times New Roman" w:cs="Times New Roman"/>
          <w:sz w:val="24"/>
          <w:szCs w:val="24"/>
        </w:rPr>
        <w:t xml:space="preserve">Нормы профессиональной этики, предусмотренные </w:t>
      </w:r>
      <w:hyperlink r:id="rId13" w:history="1">
        <w:r w:rsidRPr="007D5DF7">
          <w:rPr>
            <w:rFonts w:ascii="Times New Roman" w:hAnsi="Times New Roman" w:cs="Times New Roman"/>
            <w:color w:val="106BBE"/>
            <w:sz w:val="24"/>
            <w:szCs w:val="24"/>
          </w:rPr>
          <w:t>Законом</w:t>
        </w:r>
      </w:hyperlink>
      <w:r w:rsidRPr="007D5DF7">
        <w:rPr>
          <w:rFonts w:ascii="Times New Roman" w:hAnsi="Times New Roman" w:cs="Times New Roman"/>
          <w:sz w:val="24"/>
          <w:szCs w:val="24"/>
        </w:rPr>
        <w:t xml:space="preserve"> об образовании:</w:t>
      </w:r>
    </w:p>
    <w:p w:rsidR="00076080" w:rsidRPr="007D5DF7" w:rsidRDefault="00076080" w:rsidP="00076080">
      <w:pPr>
        <w:widowControl w:val="0"/>
        <w:autoSpaceDE w:val="0"/>
        <w:autoSpaceDN w:val="0"/>
        <w:adjustRightInd w:val="0"/>
        <w:spacing w:after="0" w:line="240" w:lineRule="auto"/>
        <w:ind w:firstLine="720"/>
        <w:jc w:val="both"/>
        <w:rPr>
          <w:rFonts w:ascii="Times New Roman" w:hAnsi="Times New Roman" w:cs="Times New Roman"/>
          <w:sz w:val="24"/>
          <w:szCs w:val="24"/>
        </w:rPr>
      </w:pPr>
      <w:r w:rsidRPr="007D5DF7">
        <w:rPr>
          <w:rFonts w:ascii="Times New Roman" w:hAnsi="Times New Roman" w:cs="Times New Roman"/>
          <w:sz w:val="24"/>
          <w:szCs w:val="24"/>
        </w:rPr>
        <w:t>- обязанность педагогических работников следовать требованиям профессиональной этики (</w:t>
      </w:r>
      <w:hyperlink r:id="rId14" w:history="1">
        <w:r w:rsidRPr="007D5DF7">
          <w:rPr>
            <w:rFonts w:ascii="Times New Roman" w:hAnsi="Times New Roman" w:cs="Times New Roman"/>
            <w:color w:val="106BBE"/>
            <w:sz w:val="24"/>
            <w:szCs w:val="24"/>
          </w:rPr>
          <w:t>п. 2 ч. 1 ст. 48</w:t>
        </w:r>
      </w:hyperlink>
      <w:r w:rsidRPr="007D5DF7">
        <w:rPr>
          <w:rFonts w:ascii="Times New Roman" w:hAnsi="Times New Roman" w:cs="Times New Roman"/>
          <w:sz w:val="24"/>
          <w:szCs w:val="24"/>
        </w:rPr>
        <w:t>);</w:t>
      </w:r>
    </w:p>
    <w:p w:rsidR="00076080" w:rsidRPr="007D5DF7" w:rsidRDefault="00076080" w:rsidP="00076080">
      <w:pPr>
        <w:widowControl w:val="0"/>
        <w:autoSpaceDE w:val="0"/>
        <w:autoSpaceDN w:val="0"/>
        <w:adjustRightInd w:val="0"/>
        <w:spacing w:after="0" w:line="240" w:lineRule="auto"/>
        <w:ind w:firstLine="720"/>
        <w:jc w:val="both"/>
        <w:rPr>
          <w:rFonts w:ascii="Times New Roman" w:hAnsi="Times New Roman" w:cs="Times New Roman"/>
          <w:sz w:val="24"/>
          <w:szCs w:val="24"/>
        </w:rPr>
      </w:pPr>
      <w:r w:rsidRPr="007D5DF7">
        <w:rPr>
          <w:rFonts w:ascii="Times New Roman" w:hAnsi="Times New Roman" w:cs="Times New Roman"/>
          <w:sz w:val="24"/>
          <w:szCs w:val="24"/>
        </w:rPr>
        <w:t>- закрепление норм профессиональной этики в локальных нормативных актах образовательной организации (</w:t>
      </w:r>
      <w:hyperlink r:id="rId15" w:history="1">
        <w:r w:rsidRPr="007D5DF7">
          <w:rPr>
            <w:rFonts w:ascii="Times New Roman" w:hAnsi="Times New Roman" w:cs="Times New Roman"/>
            <w:color w:val="106BBE"/>
            <w:sz w:val="24"/>
            <w:szCs w:val="24"/>
          </w:rPr>
          <w:t>ч. 4 ст. 47</w:t>
        </w:r>
      </w:hyperlink>
      <w:r w:rsidRPr="007D5DF7">
        <w:rPr>
          <w:rFonts w:ascii="Times New Roman" w:hAnsi="Times New Roman" w:cs="Times New Roman"/>
          <w:sz w:val="24"/>
          <w:szCs w:val="24"/>
        </w:rPr>
        <w:t>);</w:t>
      </w:r>
    </w:p>
    <w:p w:rsidR="00076080" w:rsidRPr="007D5DF7" w:rsidRDefault="00076080" w:rsidP="00076080">
      <w:pPr>
        <w:widowControl w:val="0"/>
        <w:autoSpaceDE w:val="0"/>
        <w:autoSpaceDN w:val="0"/>
        <w:adjustRightInd w:val="0"/>
        <w:spacing w:after="0" w:line="240" w:lineRule="auto"/>
        <w:ind w:firstLine="720"/>
        <w:jc w:val="both"/>
        <w:rPr>
          <w:rFonts w:ascii="Times New Roman" w:hAnsi="Times New Roman" w:cs="Times New Roman"/>
          <w:sz w:val="24"/>
          <w:szCs w:val="24"/>
        </w:rPr>
      </w:pPr>
      <w:r w:rsidRPr="007D5DF7">
        <w:rPr>
          <w:rFonts w:ascii="Times New Roman" w:hAnsi="Times New Roman" w:cs="Times New Roman"/>
          <w:sz w:val="24"/>
          <w:szCs w:val="24"/>
        </w:rPr>
        <w:t>- ответственность педагогических работников за неисполнение или ненадлежащее исполнение обязанности по соблюдению норм профессиональной этики (</w:t>
      </w:r>
      <w:hyperlink r:id="rId16" w:history="1">
        <w:r w:rsidRPr="007D5DF7">
          <w:rPr>
            <w:rFonts w:ascii="Times New Roman" w:hAnsi="Times New Roman" w:cs="Times New Roman"/>
            <w:color w:val="106BBE"/>
            <w:sz w:val="24"/>
            <w:szCs w:val="24"/>
          </w:rPr>
          <w:t>ч. 4 ст. 48</w:t>
        </w:r>
      </w:hyperlink>
      <w:r w:rsidRPr="007D5DF7">
        <w:rPr>
          <w:rFonts w:ascii="Times New Roman" w:hAnsi="Times New Roman" w:cs="Times New Roman"/>
          <w:sz w:val="24"/>
          <w:szCs w:val="24"/>
        </w:rPr>
        <w:t>).</w:t>
      </w:r>
    </w:p>
    <w:p w:rsidR="00076080" w:rsidRPr="007D5DF7" w:rsidRDefault="00076080" w:rsidP="00076080">
      <w:pPr>
        <w:widowControl w:val="0"/>
        <w:autoSpaceDE w:val="0"/>
        <w:autoSpaceDN w:val="0"/>
        <w:adjustRightInd w:val="0"/>
        <w:spacing w:after="0" w:line="240" w:lineRule="auto"/>
        <w:ind w:firstLine="720"/>
        <w:jc w:val="both"/>
        <w:rPr>
          <w:rFonts w:ascii="Times New Roman" w:hAnsi="Times New Roman" w:cs="Times New Roman"/>
          <w:sz w:val="24"/>
          <w:szCs w:val="24"/>
        </w:rPr>
      </w:pPr>
      <w:bookmarkStart w:id="7" w:name="sub_1004"/>
      <w:r w:rsidRPr="007D5DF7">
        <w:rPr>
          <w:rFonts w:ascii="Times New Roman" w:hAnsi="Times New Roman" w:cs="Times New Roman"/>
          <w:sz w:val="24"/>
          <w:szCs w:val="24"/>
        </w:rPr>
        <w:t>4. Педагогические работники при всех обстоятельствах должны сохранять честь и достоинство, присущие их деятельности.</w:t>
      </w:r>
    </w:p>
    <w:bookmarkEnd w:id="7"/>
    <w:p w:rsidR="00076080" w:rsidRPr="007D5DF7" w:rsidRDefault="00076080" w:rsidP="00076080">
      <w:pPr>
        <w:widowControl w:val="0"/>
        <w:autoSpaceDE w:val="0"/>
        <w:autoSpaceDN w:val="0"/>
        <w:adjustRightInd w:val="0"/>
        <w:spacing w:after="0" w:line="240" w:lineRule="auto"/>
        <w:ind w:firstLine="720"/>
        <w:jc w:val="both"/>
        <w:rPr>
          <w:rFonts w:ascii="Times New Roman" w:hAnsi="Times New Roman" w:cs="Times New Roman"/>
          <w:sz w:val="24"/>
          <w:szCs w:val="24"/>
        </w:rPr>
      </w:pPr>
      <w:r w:rsidRPr="007D5DF7">
        <w:rPr>
          <w:rFonts w:ascii="Times New Roman" w:hAnsi="Times New Roman" w:cs="Times New Roman"/>
          <w:sz w:val="24"/>
          <w:szCs w:val="24"/>
        </w:rPr>
        <w:t>Педагогические работники, сознавая ответственность перед государством, обществом и гражданами, призваны:</w:t>
      </w:r>
    </w:p>
    <w:p w:rsidR="00076080" w:rsidRPr="007D5DF7" w:rsidRDefault="00076080" w:rsidP="00076080">
      <w:pPr>
        <w:widowControl w:val="0"/>
        <w:autoSpaceDE w:val="0"/>
        <w:autoSpaceDN w:val="0"/>
        <w:adjustRightInd w:val="0"/>
        <w:spacing w:after="0" w:line="240" w:lineRule="auto"/>
        <w:ind w:firstLine="720"/>
        <w:jc w:val="both"/>
        <w:rPr>
          <w:rFonts w:ascii="Times New Roman" w:hAnsi="Times New Roman" w:cs="Times New Roman"/>
          <w:sz w:val="24"/>
          <w:szCs w:val="24"/>
        </w:rPr>
      </w:pPr>
      <w:bookmarkStart w:id="8" w:name="sub_1041"/>
      <w:r w:rsidRPr="007D5DF7">
        <w:rPr>
          <w:rFonts w:ascii="Times New Roman" w:hAnsi="Times New Roman" w:cs="Times New Roman"/>
          <w:sz w:val="24"/>
          <w:szCs w:val="24"/>
        </w:rPr>
        <w:t>а) уважать честь и достоинство обучающихся и других участников образовательных отношений;</w:t>
      </w:r>
    </w:p>
    <w:p w:rsidR="00076080" w:rsidRPr="007D5DF7" w:rsidRDefault="00076080" w:rsidP="00076080">
      <w:pPr>
        <w:widowControl w:val="0"/>
        <w:autoSpaceDE w:val="0"/>
        <w:autoSpaceDN w:val="0"/>
        <w:adjustRightInd w:val="0"/>
        <w:spacing w:after="0" w:line="240" w:lineRule="auto"/>
        <w:ind w:firstLine="720"/>
        <w:jc w:val="both"/>
        <w:rPr>
          <w:rFonts w:ascii="Times New Roman" w:hAnsi="Times New Roman" w:cs="Times New Roman"/>
          <w:sz w:val="24"/>
          <w:szCs w:val="24"/>
        </w:rPr>
      </w:pPr>
      <w:bookmarkStart w:id="9" w:name="sub_1042"/>
      <w:bookmarkEnd w:id="8"/>
      <w:r w:rsidRPr="007D5DF7">
        <w:rPr>
          <w:rFonts w:ascii="Times New Roman" w:hAnsi="Times New Roman" w:cs="Times New Roman"/>
          <w:sz w:val="24"/>
          <w:szCs w:val="24"/>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076080" w:rsidRPr="007D5DF7" w:rsidRDefault="00076080" w:rsidP="00076080">
      <w:pPr>
        <w:widowControl w:val="0"/>
        <w:autoSpaceDE w:val="0"/>
        <w:autoSpaceDN w:val="0"/>
        <w:adjustRightInd w:val="0"/>
        <w:spacing w:after="0" w:line="240" w:lineRule="auto"/>
        <w:ind w:firstLine="720"/>
        <w:jc w:val="both"/>
        <w:rPr>
          <w:rFonts w:ascii="Times New Roman" w:hAnsi="Times New Roman" w:cs="Times New Roman"/>
          <w:sz w:val="24"/>
          <w:szCs w:val="24"/>
        </w:rPr>
      </w:pPr>
      <w:bookmarkStart w:id="10" w:name="sub_1043"/>
      <w:bookmarkEnd w:id="9"/>
      <w:r w:rsidRPr="007D5DF7">
        <w:rPr>
          <w:rFonts w:ascii="Times New Roman" w:hAnsi="Times New Roman" w:cs="Times New Roman"/>
          <w:sz w:val="24"/>
          <w:szCs w:val="24"/>
        </w:rPr>
        <w:t>в) проявлять доброжелательность, вежливость, тактичность и внимательность к обучающимся, их родителям (законным представителям) и коллегам;</w:t>
      </w:r>
    </w:p>
    <w:p w:rsidR="00076080" w:rsidRPr="007D5DF7" w:rsidRDefault="00076080" w:rsidP="00076080">
      <w:pPr>
        <w:widowControl w:val="0"/>
        <w:autoSpaceDE w:val="0"/>
        <w:autoSpaceDN w:val="0"/>
        <w:adjustRightInd w:val="0"/>
        <w:spacing w:after="0" w:line="240" w:lineRule="auto"/>
        <w:ind w:firstLine="720"/>
        <w:jc w:val="both"/>
        <w:rPr>
          <w:rFonts w:ascii="Times New Roman" w:hAnsi="Times New Roman" w:cs="Times New Roman"/>
          <w:sz w:val="24"/>
          <w:szCs w:val="24"/>
        </w:rPr>
      </w:pPr>
      <w:bookmarkStart w:id="11" w:name="sub_1044"/>
      <w:bookmarkEnd w:id="10"/>
      <w:r w:rsidRPr="007D5DF7">
        <w:rPr>
          <w:rFonts w:ascii="Times New Roman" w:hAnsi="Times New Roman" w:cs="Times New Roman"/>
          <w:sz w:val="24"/>
          <w:szCs w:val="24"/>
        </w:rPr>
        <w:t>г) проявлять уважение к культуре многонационального народа Российской Федерации,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076080" w:rsidRPr="007D5DF7" w:rsidRDefault="00076080" w:rsidP="00076080">
      <w:pPr>
        <w:widowControl w:val="0"/>
        <w:autoSpaceDE w:val="0"/>
        <w:autoSpaceDN w:val="0"/>
        <w:adjustRightInd w:val="0"/>
        <w:spacing w:after="0" w:line="240" w:lineRule="auto"/>
        <w:ind w:firstLine="720"/>
        <w:jc w:val="both"/>
        <w:rPr>
          <w:rFonts w:ascii="Times New Roman" w:hAnsi="Times New Roman" w:cs="Times New Roman"/>
          <w:sz w:val="24"/>
          <w:szCs w:val="24"/>
        </w:rPr>
      </w:pPr>
      <w:bookmarkStart w:id="12" w:name="sub_1045"/>
      <w:bookmarkEnd w:id="11"/>
      <w:r w:rsidRPr="007D5DF7">
        <w:rPr>
          <w:rFonts w:ascii="Times New Roman" w:hAnsi="Times New Roman" w:cs="Times New Roman"/>
          <w:sz w:val="24"/>
          <w:szCs w:val="24"/>
        </w:rPr>
        <w:t xml:space="preserve">д) не оказывать предпочтения каким-либо профессиональным или социальным группам и организациям, быть независимыми от влияния отдельных граждан, профессиональных или </w:t>
      </w:r>
      <w:r w:rsidRPr="007D5DF7">
        <w:rPr>
          <w:rFonts w:ascii="Times New Roman" w:hAnsi="Times New Roman" w:cs="Times New Roman"/>
          <w:sz w:val="24"/>
          <w:szCs w:val="24"/>
        </w:rPr>
        <w:lastRenderedPageBreak/>
        <w:t>социальных групп и организаций, соблюдать беспристрастность, исключающую возможность влияния на свою профессиональную деятельность;</w:t>
      </w:r>
    </w:p>
    <w:bookmarkEnd w:id="12"/>
    <w:p w:rsidR="00076080" w:rsidRPr="00B5291D" w:rsidRDefault="00076080" w:rsidP="00076080">
      <w:pPr>
        <w:widowControl w:val="0"/>
        <w:autoSpaceDE w:val="0"/>
        <w:autoSpaceDN w:val="0"/>
        <w:adjustRightInd w:val="0"/>
        <w:spacing w:before="75" w:after="0" w:line="240" w:lineRule="auto"/>
        <w:ind w:left="170"/>
        <w:jc w:val="both"/>
        <w:rPr>
          <w:rFonts w:ascii="Times New Roman" w:hAnsi="Times New Roman" w:cs="Times New Roman"/>
          <w:color w:val="000000"/>
          <w:sz w:val="24"/>
          <w:szCs w:val="24"/>
          <w:shd w:val="clear" w:color="auto" w:fill="F0F0F0"/>
        </w:rPr>
      </w:pPr>
      <w:r w:rsidRPr="00B5291D">
        <w:rPr>
          <w:rFonts w:ascii="Times New Roman" w:hAnsi="Times New Roman" w:cs="Times New Roman"/>
          <w:color w:val="000000"/>
          <w:sz w:val="24"/>
          <w:szCs w:val="24"/>
          <w:shd w:val="clear" w:color="auto" w:fill="F0F0F0"/>
        </w:rPr>
        <w:t>ГАРАНТ:</w:t>
      </w:r>
    </w:p>
    <w:p w:rsidR="00076080" w:rsidRPr="007D5DF7" w:rsidRDefault="00076080" w:rsidP="00076080">
      <w:pPr>
        <w:widowControl w:val="0"/>
        <w:autoSpaceDE w:val="0"/>
        <w:autoSpaceDN w:val="0"/>
        <w:adjustRightInd w:val="0"/>
        <w:spacing w:before="75" w:after="0" w:line="240" w:lineRule="auto"/>
        <w:ind w:left="170"/>
        <w:jc w:val="both"/>
        <w:rPr>
          <w:rFonts w:ascii="Times New Roman" w:hAnsi="Times New Roman" w:cs="Times New Roman"/>
          <w:color w:val="353842"/>
          <w:sz w:val="24"/>
          <w:szCs w:val="24"/>
          <w:shd w:val="clear" w:color="auto" w:fill="F0F0F0"/>
        </w:rPr>
      </w:pPr>
      <w:r w:rsidRPr="00B5291D">
        <w:rPr>
          <w:rFonts w:ascii="Times New Roman" w:hAnsi="Times New Roman" w:cs="Times New Roman"/>
          <w:color w:val="353842"/>
          <w:sz w:val="24"/>
          <w:szCs w:val="24"/>
          <w:shd w:val="clear" w:color="auto" w:fill="F0F0F0"/>
        </w:rPr>
        <w:t>Нумерация подпунктов приводится в соответствии с источником</w:t>
      </w:r>
    </w:p>
    <w:p w:rsidR="00076080" w:rsidRPr="007D5DF7" w:rsidRDefault="00076080" w:rsidP="00076080">
      <w:pPr>
        <w:widowControl w:val="0"/>
        <w:autoSpaceDE w:val="0"/>
        <w:autoSpaceDN w:val="0"/>
        <w:adjustRightInd w:val="0"/>
        <w:spacing w:after="0" w:line="240" w:lineRule="auto"/>
        <w:ind w:firstLine="720"/>
        <w:jc w:val="both"/>
        <w:rPr>
          <w:rFonts w:ascii="Times New Roman" w:hAnsi="Times New Roman" w:cs="Times New Roman"/>
          <w:sz w:val="24"/>
          <w:szCs w:val="24"/>
        </w:rPr>
      </w:pPr>
      <w:bookmarkStart w:id="13" w:name="sub_1046"/>
      <w:r w:rsidRPr="007D5DF7">
        <w:rPr>
          <w:rFonts w:ascii="Times New Roman" w:hAnsi="Times New Roman" w:cs="Times New Roman"/>
          <w:sz w:val="24"/>
          <w:szCs w:val="24"/>
        </w:rPr>
        <w:t>ж)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076080" w:rsidRPr="007D5DF7" w:rsidRDefault="00076080" w:rsidP="00076080">
      <w:pPr>
        <w:widowControl w:val="0"/>
        <w:autoSpaceDE w:val="0"/>
        <w:autoSpaceDN w:val="0"/>
        <w:adjustRightInd w:val="0"/>
        <w:spacing w:after="0" w:line="240" w:lineRule="auto"/>
        <w:ind w:firstLine="720"/>
        <w:jc w:val="both"/>
        <w:rPr>
          <w:rFonts w:ascii="Times New Roman" w:hAnsi="Times New Roman" w:cs="Times New Roman"/>
          <w:sz w:val="24"/>
          <w:szCs w:val="24"/>
        </w:rPr>
      </w:pPr>
      <w:bookmarkStart w:id="14" w:name="sub_1047"/>
      <w:bookmarkEnd w:id="13"/>
      <w:r w:rsidRPr="007D5DF7">
        <w:rPr>
          <w:rFonts w:ascii="Times New Roman" w:hAnsi="Times New Roman" w:cs="Times New Roman"/>
          <w:sz w:val="24"/>
          <w:szCs w:val="24"/>
        </w:rPr>
        <w:t>з) придерживаться аккуратного внешнего вида, соответствующего профессиональному этикету, преподаваемой дисциплине, задачам реализуемой образовательной программы с учетом религиозных, национальных и культурных традиций в соответствии с действующим законодательством Российской Федерации и законодательством субъектов Российской Федерации, а также с учетом индивидуальных особенностей педагогического работника;</w:t>
      </w:r>
    </w:p>
    <w:p w:rsidR="00076080" w:rsidRPr="007D5DF7" w:rsidRDefault="00076080" w:rsidP="00076080">
      <w:pPr>
        <w:widowControl w:val="0"/>
        <w:autoSpaceDE w:val="0"/>
        <w:autoSpaceDN w:val="0"/>
        <w:adjustRightInd w:val="0"/>
        <w:spacing w:after="0" w:line="240" w:lineRule="auto"/>
        <w:ind w:firstLine="720"/>
        <w:jc w:val="both"/>
        <w:rPr>
          <w:rFonts w:ascii="Times New Roman" w:hAnsi="Times New Roman" w:cs="Times New Roman"/>
          <w:sz w:val="24"/>
          <w:szCs w:val="24"/>
        </w:rPr>
      </w:pPr>
      <w:bookmarkStart w:id="15" w:name="sub_1048"/>
      <w:bookmarkEnd w:id="14"/>
      <w:r w:rsidRPr="007D5DF7">
        <w:rPr>
          <w:rFonts w:ascii="Times New Roman" w:hAnsi="Times New Roman" w:cs="Times New Roman"/>
          <w:sz w:val="24"/>
          <w:szCs w:val="24"/>
        </w:rPr>
        <w:t>и) соблюдать правила русского языка, культуру своей речи, не допускать использования ненормативной лексики, оскорбительных и дискриминационных высказываний; предъявления неправомерных обвинений, а также угроз, выражений или действий, препятствующих нормальному общению или провоцирующих противоправное поведение, в том числе при взаимодействии с участниками образовательных отношений посредством информационно-телекоммуникационной сети "Интернет", и (или) программ для электронных вычислительных машин, которые предназначены и (или) используются для обмена электронными сообщениями (электронные мессенджеры);</w:t>
      </w:r>
    </w:p>
    <w:p w:rsidR="00076080" w:rsidRPr="007D5DF7" w:rsidRDefault="00076080" w:rsidP="00076080">
      <w:pPr>
        <w:widowControl w:val="0"/>
        <w:autoSpaceDE w:val="0"/>
        <w:autoSpaceDN w:val="0"/>
        <w:adjustRightInd w:val="0"/>
        <w:spacing w:after="0" w:line="240" w:lineRule="auto"/>
        <w:ind w:firstLine="720"/>
        <w:jc w:val="both"/>
        <w:rPr>
          <w:rFonts w:ascii="Times New Roman" w:hAnsi="Times New Roman" w:cs="Times New Roman"/>
          <w:sz w:val="24"/>
          <w:szCs w:val="24"/>
        </w:rPr>
      </w:pPr>
      <w:bookmarkStart w:id="16" w:name="sub_1049"/>
      <w:bookmarkEnd w:id="15"/>
      <w:r w:rsidRPr="007D5DF7">
        <w:rPr>
          <w:rFonts w:ascii="Times New Roman" w:hAnsi="Times New Roman" w:cs="Times New Roman"/>
          <w:sz w:val="24"/>
          <w:szCs w:val="24"/>
        </w:rPr>
        <w:t>к)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076080" w:rsidRPr="007D5DF7" w:rsidRDefault="00076080" w:rsidP="00076080">
      <w:pPr>
        <w:widowControl w:val="0"/>
        <w:autoSpaceDE w:val="0"/>
        <w:autoSpaceDN w:val="0"/>
        <w:adjustRightInd w:val="0"/>
        <w:spacing w:after="0" w:line="240" w:lineRule="auto"/>
        <w:ind w:firstLine="720"/>
        <w:jc w:val="both"/>
        <w:rPr>
          <w:rFonts w:ascii="Times New Roman" w:hAnsi="Times New Roman" w:cs="Times New Roman"/>
          <w:sz w:val="24"/>
          <w:szCs w:val="24"/>
        </w:rPr>
      </w:pPr>
      <w:bookmarkStart w:id="17" w:name="sub_1410"/>
      <w:bookmarkEnd w:id="16"/>
      <w:r w:rsidRPr="007D5DF7">
        <w:rPr>
          <w:rFonts w:ascii="Times New Roman" w:hAnsi="Times New Roman" w:cs="Times New Roman"/>
          <w:sz w:val="24"/>
          <w:szCs w:val="24"/>
        </w:rPr>
        <w:t>л)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 не терять самообладания, сохранять спокойствие, не поддаваться на провокации и стараться избегать конфликтных ситуаций;</w:t>
      </w:r>
    </w:p>
    <w:p w:rsidR="00076080" w:rsidRPr="007D5DF7" w:rsidRDefault="00076080" w:rsidP="00076080">
      <w:pPr>
        <w:widowControl w:val="0"/>
        <w:autoSpaceDE w:val="0"/>
        <w:autoSpaceDN w:val="0"/>
        <w:adjustRightInd w:val="0"/>
        <w:spacing w:after="0" w:line="240" w:lineRule="auto"/>
        <w:ind w:firstLine="720"/>
        <w:jc w:val="both"/>
        <w:rPr>
          <w:rFonts w:ascii="Times New Roman" w:hAnsi="Times New Roman" w:cs="Times New Roman"/>
          <w:sz w:val="24"/>
          <w:szCs w:val="24"/>
        </w:rPr>
      </w:pPr>
      <w:bookmarkStart w:id="18" w:name="sub_1411"/>
      <w:bookmarkEnd w:id="17"/>
      <w:r w:rsidRPr="007D5DF7">
        <w:rPr>
          <w:rFonts w:ascii="Times New Roman" w:hAnsi="Times New Roman" w:cs="Times New Roman"/>
          <w:sz w:val="24"/>
          <w:szCs w:val="24"/>
        </w:rPr>
        <w:t>м) принимать меры по недопущению возникновения и урегулированию возникших случаев конфликта интересов, а также по обеспечению конфиденциальности информации об обучающихся за разглашение которой педагогические работники несут ответственность или которая стала им известна в связи с исполнением своих должностных обязанностей.</w:t>
      </w:r>
    </w:p>
    <w:bookmarkEnd w:id="18"/>
    <w:p w:rsidR="00076080" w:rsidRPr="007D5DF7" w:rsidRDefault="00076080" w:rsidP="00076080">
      <w:pPr>
        <w:widowControl w:val="0"/>
        <w:autoSpaceDE w:val="0"/>
        <w:autoSpaceDN w:val="0"/>
        <w:adjustRightInd w:val="0"/>
        <w:spacing w:after="0" w:line="240" w:lineRule="auto"/>
        <w:ind w:firstLine="720"/>
        <w:jc w:val="both"/>
        <w:rPr>
          <w:rFonts w:ascii="Times New Roman" w:hAnsi="Times New Roman" w:cs="Times New Roman"/>
          <w:sz w:val="24"/>
          <w:szCs w:val="24"/>
        </w:rPr>
      </w:pPr>
    </w:p>
    <w:p w:rsidR="00076080" w:rsidRPr="005B2E1A" w:rsidRDefault="00076080" w:rsidP="005B2E1A">
      <w:pPr>
        <w:widowControl w:val="0"/>
        <w:autoSpaceDE w:val="0"/>
        <w:autoSpaceDN w:val="0"/>
        <w:adjustRightInd w:val="0"/>
        <w:spacing w:before="108" w:after="108" w:line="240" w:lineRule="auto"/>
        <w:jc w:val="center"/>
        <w:outlineLvl w:val="0"/>
        <w:rPr>
          <w:rFonts w:ascii="Times New Roman" w:hAnsi="Times New Roman" w:cs="Times New Roman"/>
          <w:b/>
          <w:bCs/>
          <w:color w:val="26282F"/>
          <w:sz w:val="24"/>
          <w:szCs w:val="24"/>
        </w:rPr>
      </w:pPr>
      <w:bookmarkStart w:id="19" w:name="sub_1300"/>
      <w:r w:rsidRPr="007D5DF7">
        <w:rPr>
          <w:rFonts w:ascii="Times New Roman" w:hAnsi="Times New Roman" w:cs="Times New Roman"/>
          <w:b/>
          <w:bCs/>
          <w:color w:val="26282F"/>
          <w:sz w:val="24"/>
          <w:szCs w:val="24"/>
        </w:rPr>
        <w:t>III. 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bookmarkEnd w:id="19"/>
    </w:p>
    <w:p w:rsidR="005B2E1A" w:rsidRDefault="005B2E1A" w:rsidP="00076080">
      <w:pPr>
        <w:widowControl w:val="0"/>
        <w:autoSpaceDE w:val="0"/>
        <w:autoSpaceDN w:val="0"/>
        <w:adjustRightInd w:val="0"/>
        <w:spacing w:after="0" w:line="240" w:lineRule="auto"/>
        <w:ind w:firstLine="720"/>
        <w:jc w:val="both"/>
        <w:rPr>
          <w:rFonts w:ascii="Times New Roman" w:hAnsi="Times New Roman" w:cs="Times New Roman"/>
          <w:sz w:val="24"/>
          <w:szCs w:val="24"/>
        </w:rPr>
      </w:pPr>
      <w:bookmarkStart w:id="20" w:name="sub_1005"/>
    </w:p>
    <w:p w:rsidR="005B2E1A" w:rsidRDefault="005B2E1A" w:rsidP="00076080">
      <w:pPr>
        <w:widowControl w:val="0"/>
        <w:autoSpaceDE w:val="0"/>
        <w:autoSpaceDN w:val="0"/>
        <w:adjustRightInd w:val="0"/>
        <w:spacing w:after="0" w:line="240" w:lineRule="auto"/>
        <w:ind w:firstLine="720"/>
        <w:jc w:val="both"/>
        <w:rPr>
          <w:rFonts w:ascii="Times New Roman" w:hAnsi="Times New Roman" w:cs="Times New Roman"/>
          <w:sz w:val="24"/>
          <w:szCs w:val="24"/>
        </w:rPr>
      </w:pPr>
    </w:p>
    <w:p w:rsidR="00076080" w:rsidRPr="007D5DF7" w:rsidRDefault="00076080" w:rsidP="00076080">
      <w:pPr>
        <w:widowControl w:val="0"/>
        <w:autoSpaceDE w:val="0"/>
        <w:autoSpaceDN w:val="0"/>
        <w:adjustRightInd w:val="0"/>
        <w:spacing w:after="0" w:line="240" w:lineRule="auto"/>
        <w:ind w:firstLine="720"/>
        <w:jc w:val="both"/>
        <w:rPr>
          <w:rFonts w:ascii="Times New Roman" w:hAnsi="Times New Roman" w:cs="Times New Roman"/>
          <w:sz w:val="24"/>
          <w:szCs w:val="24"/>
        </w:rPr>
      </w:pPr>
      <w:r w:rsidRPr="007D5DF7">
        <w:rPr>
          <w:rFonts w:ascii="Times New Roman" w:hAnsi="Times New Roman" w:cs="Times New Roman"/>
          <w:sz w:val="24"/>
          <w:szCs w:val="24"/>
        </w:rPr>
        <w:t>5. Образовательная организация стремится обеспечить защиту чести, достоинства и деловой репутации педагогических работников, способствовать формированию благоприятного для эффективной работы морально-психологического климата, а также справедливое и объективное расследование нарушения норм профессиональной этики педагогических работников.</w:t>
      </w:r>
    </w:p>
    <w:p w:rsidR="00076080" w:rsidRPr="007D5DF7" w:rsidRDefault="00076080" w:rsidP="00076080">
      <w:pPr>
        <w:widowControl w:val="0"/>
        <w:autoSpaceDE w:val="0"/>
        <w:autoSpaceDN w:val="0"/>
        <w:adjustRightInd w:val="0"/>
        <w:spacing w:after="0" w:line="240" w:lineRule="auto"/>
        <w:ind w:firstLine="720"/>
        <w:jc w:val="both"/>
        <w:rPr>
          <w:rFonts w:ascii="Times New Roman" w:hAnsi="Times New Roman" w:cs="Times New Roman"/>
          <w:sz w:val="24"/>
          <w:szCs w:val="24"/>
        </w:rPr>
      </w:pPr>
      <w:bookmarkStart w:id="21" w:name="sub_1006"/>
      <w:bookmarkEnd w:id="20"/>
      <w:r w:rsidRPr="007D5DF7">
        <w:rPr>
          <w:rFonts w:ascii="Times New Roman" w:hAnsi="Times New Roman" w:cs="Times New Roman"/>
          <w:sz w:val="24"/>
          <w:szCs w:val="24"/>
        </w:rPr>
        <w:t xml:space="preserve">6. Случаи нарушения норм профессиональной этики педагогических работников, установленных </w:t>
      </w:r>
      <w:hyperlink w:anchor="sub_1200" w:history="1">
        <w:r w:rsidRPr="007D5DF7">
          <w:rPr>
            <w:rFonts w:ascii="Times New Roman" w:hAnsi="Times New Roman" w:cs="Times New Roman"/>
            <w:color w:val="106BBE"/>
            <w:sz w:val="24"/>
            <w:szCs w:val="24"/>
          </w:rPr>
          <w:t>разделом II</w:t>
        </w:r>
      </w:hyperlink>
      <w:r w:rsidRPr="007D5DF7">
        <w:rPr>
          <w:rFonts w:ascii="Times New Roman" w:hAnsi="Times New Roman" w:cs="Times New Roman"/>
          <w:sz w:val="24"/>
          <w:szCs w:val="24"/>
        </w:rPr>
        <w:t xml:space="preserve">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w:t>
      </w:r>
      <w:hyperlink r:id="rId17" w:history="1">
        <w:r w:rsidRPr="007D5DF7">
          <w:rPr>
            <w:rFonts w:ascii="Times New Roman" w:hAnsi="Times New Roman" w:cs="Times New Roman"/>
            <w:color w:val="106BBE"/>
            <w:sz w:val="24"/>
            <w:szCs w:val="24"/>
          </w:rPr>
          <w:t>частью 2 статьи 45</w:t>
        </w:r>
      </w:hyperlink>
      <w:r w:rsidRPr="007D5DF7">
        <w:rPr>
          <w:rFonts w:ascii="Times New Roman" w:hAnsi="Times New Roman" w:cs="Times New Roman"/>
          <w:sz w:val="24"/>
          <w:szCs w:val="24"/>
        </w:rPr>
        <w:t xml:space="preserve"> Федерального закона от 29 декабря 2012 г. N 273-ФЗ "Об образовании в Российской Федерации".</w:t>
      </w:r>
    </w:p>
    <w:bookmarkEnd w:id="21"/>
    <w:p w:rsidR="00076080" w:rsidRPr="007D5DF7" w:rsidRDefault="00076080" w:rsidP="00076080">
      <w:pPr>
        <w:widowControl w:val="0"/>
        <w:autoSpaceDE w:val="0"/>
        <w:autoSpaceDN w:val="0"/>
        <w:adjustRightInd w:val="0"/>
        <w:spacing w:after="0" w:line="240" w:lineRule="auto"/>
        <w:ind w:firstLine="720"/>
        <w:jc w:val="both"/>
        <w:rPr>
          <w:rFonts w:ascii="Times New Roman" w:hAnsi="Times New Roman" w:cs="Times New Roman"/>
          <w:sz w:val="24"/>
          <w:szCs w:val="24"/>
        </w:rPr>
      </w:pPr>
      <w:r w:rsidRPr="007D5DF7">
        <w:rPr>
          <w:rFonts w:ascii="Times New Roman" w:hAnsi="Times New Roman" w:cs="Times New Roman"/>
          <w:sz w:val="24"/>
          <w:szCs w:val="24"/>
        </w:rPr>
        <w:t xml:space="preserve">Порядок рассмотрения индивидуальных трудовых споров в комиссиях по трудовым спорам регулируется в порядке, установленном </w:t>
      </w:r>
      <w:hyperlink r:id="rId18" w:history="1">
        <w:r w:rsidRPr="007D5DF7">
          <w:rPr>
            <w:rFonts w:ascii="Times New Roman" w:hAnsi="Times New Roman" w:cs="Times New Roman"/>
            <w:color w:val="106BBE"/>
            <w:sz w:val="24"/>
            <w:szCs w:val="24"/>
          </w:rPr>
          <w:t>главой 60</w:t>
        </w:r>
      </w:hyperlink>
      <w:r w:rsidRPr="007D5DF7">
        <w:rPr>
          <w:rFonts w:ascii="Times New Roman" w:hAnsi="Times New Roman" w:cs="Times New Roman"/>
          <w:sz w:val="24"/>
          <w:szCs w:val="24"/>
        </w:rPr>
        <w:t xml:space="preserve"> Трудового кодекса Российской Федерации, порядок рассмотрения индивидуальных трудовых споров в судах - гражданским </w:t>
      </w:r>
      <w:r w:rsidRPr="007D5DF7">
        <w:rPr>
          <w:rFonts w:ascii="Times New Roman" w:hAnsi="Times New Roman" w:cs="Times New Roman"/>
          <w:sz w:val="24"/>
          <w:szCs w:val="24"/>
        </w:rPr>
        <w:lastRenderedPageBreak/>
        <w:t>процессуальным законодательством Российской Федерации.</w:t>
      </w:r>
    </w:p>
    <w:p w:rsidR="00076080" w:rsidRPr="007D5DF7" w:rsidRDefault="00076080" w:rsidP="005B2E1A">
      <w:pPr>
        <w:widowControl w:val="0"/>
        <w:autoSpaceDE w:val="0"/>
        <w:autoSpaceDN w:val="0"/>
        <w:adjustRightInd w:val="0"/>
        <w:spacing w:after="0" w:line="240" w:lineRule="auto"/>
        <w:ind w:firstLine="720"/>
        <w:jc w:val="both"/>
        <w:rPr>
          <w:rFonts w:ascii="Times New Roman" w:eastAsia="Times New Roman" w:hAnsi="Times New Roman" w:cs="Times New Roman"/>
          <w:spacing w:val="-2"/>
          <w:sz w:val="24"/>
          <w:szCs w:val="24"/>
        </w:rPr>
      </w:pPr>
      <w:bookmarkStart w:id="22" w:name="sub_1007"/>
      <w:r w:rsidRPr="007D5DF7">
        <w:rPr>
          <w:rFonts w:ascii="Times New Roman" w:hAnsi="Times New Roman" w:cs="Times New Roman"/>
          <w:sz w:val="24"/>
          <w:szCs w:val="24"/>
        </w:rPr>
        <w:t xml:space="preserve">7. Педагогический работник, претендующий на справедливое и объективное </w:t>
      </w:r>
      <w:bookmarkEnd w:id="22"/>
    </w:p>
    <w:p w:rsidR="005B2E1A" w:rsidRDefault="005B2E1A" w:rsidP="005B2E1A">
      <w:pPr>
        <w:pStyle w:val="a5"/>
      </w:pPr>
      <w:r>
        <w:rPr>
          <w:noProof/>
        </w:rPr>
        <w:lastRenderedPageBreak/>
        <w:drawing>
          <wp:inline distT="0" distB="0" distL="0" distR="0" wp14:anchorId="401EB06C" wp14:editId="62487D77">
            <wp:extent cx="6720840" cy="11148060"/>
            <wp:effectExtent l="0" t="0" r="3810" b="0"/>
            <wp:docPr id="1" name="Рисунок 1" descr="C:\Users\Admin\Desktop\скан проф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скан проф2.jpe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720840" cy="11148060"/>
                    </a:xfrm>
                    <a:prstGeom prst="rect">
                      <a:avLst/>
                    </a:prstGeom>
                    <a:noFill/>
                    <a:ln>
                      <a:noFill/>
                    </a:ln>
                  </pic:spPr>
                </pic:pic>
              </a:graphicData>
            </a:graphic>
          </wp:inline>
        </w:drawing>
      </w:r>
    </w:p>
    <w:p w:rsidR="001D6B0E" w:rsidRDefault="001D6B0E"/>
    <w:sectPr w:rsidR="001D6B0E" w:rsidSect="00A31CFD">
      <w:pgSz w:w="11906" w:h="16838"/>
      <w:pgMar w:top="1134" w:right="851"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6080"/>
    <w:rsid w:val="00076080"/>
    <w:rsid w:val="000E2D88"/>
    <w:rsid w:val="001D6B0E"/>
    <w:rsid w:val="005B2E1A"/>
    <w:rsid w:val="00834059"/>
    <w:rsid w:val="00B320BF"/>
    <w:rsid w:val="00C21AD0"/>
    <w:rsid w:val="00EE2A2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07A74"/>
  <w15:docId w15:val="{D606909A-1A06-4708-8CD5-84F753352C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320B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076080"/>
    <w:rPr>
      <w:color w:val="0000FF"/>
      <w:u w:val="single"/>
    </w:rPr>
  </w:style>
  <w:style w:type="paragraph" w:styleId="a4">
    <w:name w:val="No Spacing"/>
    <w:uiPriority w:val="1"/>
    <w:qFormat/>
    <w:rsid w:val="00076080"/>
    <w:pPr>
      <w:spacing w:after="0" w:line="240" w:lineRule="auto"/>
    </w:pPr>
    <w:rPr>
      <w:rFonts w:eastAsiaTheme="minorHAnsi"/>
      <w:lang w:eastAsia="en-US"/>
    </w:rPr>
  </w:style>
  <w:style w:type="paragraph" w:styleId="a5">
    <w:name w:val="Normal (Web)"/>
    <w:basedOn w:val="a"/>
    <w:uiPriority w:val="99"/>
    <w:semiHidden/>
    <w:unhideWhenUsed/>
    <w:rsid w:val="005B2E1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5858121">
      <w:bodyDiv w:val="1"/>
      <w:marLeft w:val="0"/>
      <w:marRight w:val="0"/>
      <w:marTop w:val="0"/>
      <w:marBottom w:val="0"/>
      <w:divBdr>
        <w:top w:val="none" w:sz="0" w:space="0" w:color="auto"/>
        <w:left w:val="none" w:sz="0" w:space="0" w:color="auto"/>
        <w:bottom w:val="none" w:sz="0" w:space="0" w:color="auto"/>
        <w:right w:val="none" w:sz="0" w:space="0" w:color="auto"/>
      </w:divBdr>
    </w:div>
    <w:div w:id="11630105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ternet.garant.ru/document/redirect/10103000/0" TargetMode="External"/><Relationship Id="rId13" Type="http://schemas.openxmlformats.org/officeDocument/2006/relationships/hyperlink" Target="https://internet.garant.ru/document/redirect/70291362/0" TargetMode="External"/><Relationship Id="rId18" Type="http://schemas.openxmlformats.org/officeDocument/2006/relationships/hyperlink" Target="https://internet.garant.ru/document/redirect/12125268/1060" TargetMode="Externa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hyperlink" Target="garantF1://12082235.0" TargetMode="External"/><Relationship Id="rId12" Type="http://schemas.openxmlformats.org/officeDocument/2006/relationships/hyperlink" Target="https://internet.garant.ru/document/redirect/12181695/0" TargetMode="External"/><Relationship Id="rId17" Type="http://schemas.openxmlformats.org/officeDocument/2006/relationships/hyperlink" Target="https://internet.garant.ru/document/redirect/70291362/108548" TargetMode="External"/><Relationship Id="rId2" Type="http://schemas.openxmlformats.org/officeDocument/2006/relationships/settings" Target="settings.xml"/><Relationship Id="rId16" Type="http://schemas.openxmlformats.org/officeDocument/2006/relationships/hyperlink" Target="https://internet.garant.ru/document/redirect/70291362/108599" TargetMode="Externa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internet.garant.ru/" TargetMode="External"/><Relationship Id="rId11" Type="http://schemas.openxmlformats.org/officeDocument/2006/relationships/hyperlink" Target="https://internet.garant.ru/document/redirect/12164203/0" TargetMode="External"/><Relationship Id="rId5" Type="http://schemas.openxmlformats.org/officeDocument/2006/relationships/hyperlink" Target="https://internet.garant.ru/" TargetMode="External"/><Relationship Id="rId15" Type="http://schemas.openxmlformats.org/officeDocument/2006/relationships/hyperlink" Target="https://internet.garant.ru/document/redirect/70291362/108571" TargetMode="External"/><Relationship Id="rId10" Type="http://schemas.openxmlformats.org/officeDocument/2006/relationships/hyperlink" Target="https://internet.garant.ru/document/redirect/70291362/0" TargetMode="External"/><Relationship Id="rId19"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hyperlink" Target="https://internet.garant.ru/document/redirect/12125268/0" TargetMode="External"/><Relationship Id="rId14" Type="http://schemas.openxmlformats.org/officeDocument/2006/relationships/hyperlink" Target="https://internet.garant.ru/document/redirect/70291362/10858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47</TotalTime>
  <Pages>1</Pages>
  <Words>2648</Words>
  <Characters>15100</Characters>
  <Application>Microsoft Office Word</Application>
  <DocSecurity>0</DocSecurity>
  <Lines>125</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Рамзия</dc:creator>
  <cp:keywords/>
  <dc:description/>
  <cp:lastModifiedBy>!</cp:lastModifiedBy>
  <cp:revision>4</cp:revision>
  <cp:lastPrinted>2026-02-01T16:39:00Z</cp:lastPrinted>
  <dcterms:created xsi:type="dcterms:W3CDTF">2026-02-11T05:19:00Z</dcterms:created>
  <dcterms:modified xsi:type="dcterms:W3CDTF">2026-02-11T06:29:00Z</dcterms:modified>
</cp:coreProperties>
</file>